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both"/>
        <w:rPr/>
      </w:pPr>
      <w:r w:rsidDel="00000000" w:rsidR="00000000" w:rsidRPr="00000000">
        <w:rPr>
          <w:rtl w:val="0"/>
        </w:rPr>
        <w:t xml:space="preserve">INVESTIGATING HOW SOCIAL MEDIA SHAPES YOUTH CULTURE, BEHAVIORS, AND ATTITUDES: A CASE STUDY OF OFFICE TECHNOLOGY MANAGEMENT STUDENTS, FEDERAL POLYTECHNIC, ADO-EKITI, NIGERIA</w:t>
      </w:r>
      <w:r w:rsidDel="00000000" w:rsidR="00000000" w:rsidRPr="00000000">
        <w:br w:type="page"/>
      </w: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03">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04">
      <w:pPr>
        <w:pStyle w:val="Heading3"/>
        <w:keepNext w:val="0"/>
        <w:keepLines w:val="0"/>
        <w:spacing w:before="280" w:line="480" w:lineRule="auto"/>
        <w:jc w:val="both"/>
        <w:rPr>
          <w:rFonts w:ascii="Times New Roman" w:cs="Times New Roman" w:eastAsia="Times New Roman" w:hAnsi="Times New Roman"/>
          <w:b w:val="1"/>
          <w:color w:val="000000"/>
          <w:sz w:val="26"/>
          <w:szCs w:val="26"/>
        </w:rPr>
      </w:pPr>
      <w:bookmarkStart w:colFirst="0" w:colLast="0" w:name="_ddjm6ub9d3b" w:id="0"/>
      <w:bookmarkEnd w:id="0"/>
      <w:r w:rsidDel="00000000" w:rsidR="00000000" w:rsidRPr="00000000">
        <w:rPr>
          <w:rFonts w:ascii="Times New Roman" w:cs="Times New Roman" w:eastAsia="Times New Roman" w:hAnsi="Times New Roman"/>
          <w:b w:val="1"/>
          <w:color w:val="000000"/>
          <w:sz w:val="26"/>
          <w:szCs w:val="26"/>
          <w:rtl w:val="0"/>
        </w:rPr>
        <w:t xml:space="preserve">1.1 Background of the Study</w:t>
      </w:r>
    </w:p>
    <w:p w:rsidR="00000000" w:rsidDel="00000000" w:rsidP="00000000" w:rsidRDefault="00000000" w:rsidRPr="00000000" w14:paraId="00000005">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has become an integral part of everyday life, especially among young people. The emergence of platforms like Facebook, Instagram, Twitter (now X), TikTok, Snapchat, and WhatsApp has transformed how youths communicate, interact, express themselves, and perceive the world around them. These platforms serve as digital communities where cultural values, behaviors, language, and social norms are continuously negotiated and reshaped (Boyd, 2014).</w:t>
      </w:r>
    </w:p>
    <w:p w:rsidR="00000000" w:rsidDel="00000000" w:rsidP="00000000" w:rsidRDefault="00000000" w:rsidRPr="00000000" w14:paraId="00000006">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 and particularly among students in higher institutions, the usage of social media is widespread. Office Technology Management (OTM) students, by the nature of their discipline, are even more exposed to digital tools, making them highly active participants in social media culture. These platforms influence their fashion trends, communication style, opinions on politics, relationships, academic motivation, and even emotional wellbeing (Olatunji, 2020).</w:t>
      </w:r>
    </w:p>
    <w:p w:rsidR="00000000" w:rsidDel="00000000" w:rsidP="00000000" w:rsidRDefault="00000000" w:rsidRPr="00000000" w14:paraId="00000007">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social media offers opportunities for learning, networking, and skill acquisition, it also poses certain concerns. These include the promotion of unrealistic lifestyles, cyberbullying, addiction, misinformation, and the erosion of traditional cultural values (Adewale &amp; Olorunfemi, 2021). As the digital environment continues to evolve, there is a growing need to understand how it shapes the attitudes, behaviors, and overall culture of Nigerian students.</w:t>
      </w:r>
    </w:p>
    <w:p w:rsidR="00000000" w:rsidDel="00000000" w:rsidP="00000000" w:rsidRDefault="00000000" w:rsidRPr="00000000" w14:paraId="00000008">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this study seeks to investigate how social media influences the culture, behaviors, and attitudes of OTM students at Federal Polytechnic, Ado-Ekiti, in order to provide empirical insight into its effects on youth development and academic engagement.</w:t>
      </w:r>
    </w:p>
    <w:p w:rsidR="00000000" w:rsidDel="00000000" w:rsidP="00000000" w:rsidRDefault="00000000" w:rsidRPr="00000000" w14:paraId="00000009">
      <w:pPr>
        <w:spacing w:line="48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1.2 Statement of the Problem</w:t>
      </w:r>
    </w:p>
    <w:p w:rsidR="00000000" w:rsidDel="00000000" w:rsidP="00000000" w:rsidRDefault="00000000" w:rsidRPr="00000000" w14:paraId="0000000A">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social media on youth cannot be overstated. While it has enabled self-expression, improved access to information, and fostered global connectivity, it has also raised concerns about its role in shaping behavioral patterns and value systems among students. There is an increasing trend of youth adopting foreign lifestyles, engaging in excessive online validation-seeking, and showing reduced physical interaction—all of which are attributed to social media influence (Nwankwo &amp; Adebayo, 2022).</w:t>
      </w:r>
    </w:p>
    <w:p w:rsidR="00000000" w:rsidDel="00000000" w:rsidP="00000000" w:rsidRDefault="00000000" w:rsidRPr="00000000" w14:paraId="0000000B">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popularity of social media among Office Technology Management students, there is limited empirical data on how these platforms are reshaping their cultural values, interpersonal relationships, and academic behaviors within the Nigerian polytechnic context. Moreover, many of the studies conducted have focused on general youth populations without zeroing in on the unique experiences of technology-oriented students like those in OTM departments.</w:t>
      </w:r>
    </w:p>
    <w:p w:rsidR="00000000" w:rsidDel="00000000" w:rsidP="00000000" w:rsidRDefault="00000000" w:rsidRPr="00000000" w14:paraId="0000000C">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gap creates a problem: Without a clear understanding of how social media affects the specific group of students at Federal Polytechnic, Ado-Ekiti, educational administrators, parents, and policymakers may be unable to develop effective strategies for guidance, mentorship, and curriculum development. Hence, this study becomes necessary to examine the nuanced ways in which social media is influencing the behavior, culture, and attitudes of OTM students, with a view to recommending relevant solutions.</w:t>
      </w:r>
    </w:p>
    <w:p w:rsidR="00000000" w:rsidDel="00000000" w:rsidP="00000000" w:rsidRDefault="00000000" w:rsidRPr="00000000" w14:paraId="0000000D">
      <w:pPr>
        <w:pStyle w:val="Heading3"/>
        <w:keepNext w:val="0"/>
        <w:keepLines w:val="0"/>
        <w:spacing w:before="280" w:line="480" w:lineRule="auto"/>
        <w:jc w:val="both"/>
        <w:rPr>
          <w:rFonts w:ascii="Times New Roman" w:cs="Times New Roman" w:eastAsia="Times New Roman" w:hAnsi="Times New Roman"/>
          <w:b w:val="1"/>
          <w:color w:val="000000"/>
          <w:sz w:val="26"/>
          <w:szCs w:val="26"/>
        </w:rPr>
      </w:pPr>
      <w:bookmarkStart w:colFirst="0" w:colLast="0" w:name="_h47xhtcfrna2" w:id="1"/>
      <w:bookmarkEnd w:id="1"/>
      <w:r w:rsidDel="00000000" w:rsidR="00000000" w:rsidRPr="00000000">
        <w:rPr>
          <w:rtl w:val="0"/>
        </w:rPr>
      </w:r>
    </w:p>
    <w:p w:rsidR="00000000" w:rsidDel="00000000" w:rsidP="00000000" w:rsidRDefault="00000000" w:rsidRPr="00000000" w14:paraId="0000000E">
      <w:pPr>
        <w:pStyle w:val="Heading3"/>
        <w:keepNext w:val="0"/>
        <w:keepLines w:val="0"/>
        <w:spacing w:before="280" w:line="480" w:lineRule="auto"/>
        <w:jc w:val="both"/>
        <w:rPr>
          <w:rFonts w:ascii="Times New Roman" w:cs="Times New Roman" w:eastAsia="Times New Roman" w:hAnsi="Times New Roman"/>
          <w:b w:val="1"/>
          <w:color w:val="000000"/>
          <w:sz w:val="26"/>
          <w:szCs w:val="26"/>
        </w:rPr>
      </w:pPr>
      <w:bookmarkStart w:colFirst="0" w:colLast="0" w:name="_x8gx0rll3j9k" w:id="2"/>
      <w:bookmarkEnd w:id="2"/>
      <w:r w:rsidDel="00000000" w:rsidR="00000000" w:rsidRPr="00000000">
        <w:rPr>
          <w:rtl w:val="0"/>
        </w:rPr>
      </w:r>
    </w:p>
    <w:p w:rsidR="00000000" w:rsidDel="00000000" w:rsidP="00000000" w:rsidRDefault="00000000" w:rsidRPr="00000000" w14:paraId="0000000F">
      <w:pPr>
        <w:pStyle w:val="Heading3"/>
        <w:keepNext w:val="0"/>
        <w:keepLines w:val="0"/>
        <w:spacing w:before="280" w:line="480" w:lineRule="auto"/>
        <w:jc w:val="both"/>
        <w:rPr>
          <w:rFonts w:ascii="Times New Roman" w:cs="Times New Roman" w:eastAsia="Times New Roman" w:hAnsi="Times New Roman"/>
          <w:b w:val="1"/>
          <w:color w:val="000000"/>
          <w:sz w:val="26"/>
          <w:szCs w:val="26"/>
        </w:rPr>
      </w:pPr>
      <w:bookmarkStart w:colFirst="0" w:colLast="0" w:name="_6awt5y1j79ia" w:id="3"/>
      <w:bookmarkEnd w:id="3"/>
      <w:r w:rsidDel="00000000" w:rsidR="00000000" w:rsidRPr="00000000">
        <w:rPr>
          <w:rFonts w:ascii="Times New Roman" w:cs="Times New Roman" w:eastAsia="Times New Roman" w:hAnsi="Times New Roman"/>
          <w:b w:val="1"/>
          <w:color w:val="000000"/>
          <w:sz w:val="26"/>
          <w:szCs w:val="26"/>
          <w:rtl w:val="0"/>
        </w:rPr>
        <w:t xml:space="preserve">1.3 Objectives of the Study</w:t>
      </w:r>
    </w:p>
    <w:p w:rsidR="00000000" w:rsidDel="00000000" w:rsidP="00000000" w:rsidRDefault="00000000" w:rsidRPr="00000000" w14:paraId="00000010">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objective of this study is to investigate how social media influences the culture, behaviors, and attitudes of Office Technology Management (OTM) students at Federal Polytechnic, Ado-Ekiti.</w:t>
      </w:r>
    </w:p>
    <w:p w:rsidR="00000000" w:rsidDel="00000000" w:rsidP="00000000" w:rsidRDefault="00000000" w:rsidRPr="00000000" w14:paraId="00000011">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the study aims to:</w:t>
      </w:r>
    </w:p>
    <w:p w:rsidR="00000000" w:rsidDel="00000000" w:rsidP="00000000" w:rsidRDefault="00000000" w:rsidRPr="00000000" w14:paraId="00000012">
      <w:pPr>
        <w:numPr>
          <w:ilvl w:val="0"/>
          <w:numId w:val="5"/>
        </w:numPr>
        <w:spacing w:after="0" w:afterAutospacing="0" w:before="24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Examine the extent of social media usage among OTM students.</w:t>
      </w:r>
    </w:p>
    <w:p w:rsidR="00000000" w:rsidDel="00000000" w:rsidP="00000000" w:rsidRDefault="00000000" w:rsidRPr="00000000" w14:paraId="00000013">
      <w:pPr>
        <w:numPr>
          <w:ilvl w:val="0"/>
          <w:numId w:val="5"/>
        </w:numPr>
        <w:spacing w:after="0" w:afterAutospacing="0" w:before="0" w:beforeAutospacing="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the influence of social media on the behavioral patterns of the students.</w:t>
      </w:r>
    </w:p>
    <w:p w:rsidR="00000000" w:rsidDel="00000000" w:rsidP="00000000" w:rsidRDefault="00000000" w:rsidRPr="00000000" w14:paraId="00000014">
      <w:pPr>
        <w:numPr>
          <w:ilvl w:val="0"/>
          <w:numId w:val="5"/>
        </w:numPr>
        <w:spacing w:after="0" w:afterAutospacing="0" w:before="0" w:beforeAutospacing="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Analyze how social media contributes to shaping students’ cultural values and identity.</w:t>
      </w:r>
    </w:p>
    <w:p w:rsidR="00000000" w:rsidDel="00000000" w:rsidP="00000000" w:rsidRDefault="00000000" w:rsidRPr="00000000" w14:paraId="00000015">
      <w:pPr>
        <w:numPr>
          <w:ilvl w:val="0"/>
          <w:numId w:val="5"/>
        </w:numPr>
        <w:spacing w:after="240" w:before="0" w:beforeAutospacing="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Investigate the impact of social media on students' attitudes towards academics, relationships, and social interactions.</w:t>
      </w:r>
    </w:p>
    <w:p w:rsidR="00000000" w:rsidDel="00000000" w:rsidP="00000000" w:rsidRDefault="00000000" w:rsidRPr="00000000" w14:paraId="00000016">
      <w:pPr>
        <w:pStyle w:val="Heading3"/>
        <w:keepNext w:val="0"/>
        <w:keepLines w:val="0"/>
        <w:spacing w:after="0" w:before="0" w:line="480" w:lineRule="auto"/>
        <w:jc w:val="both"/>
        <w:rPr>
          <w:rFonts w:ascii="Times New Roman" w:cs="Times New Roman" w:eastAsia="Times New Roman" w:hAnsi="Times New Roman"/>
          <w:b w:val="1"/>
          <w:color w:val="000000"/>
          <w:sz w:val="26"/>
          <w:szCs w:val="26"/>
        </w:rPr>
      </w:pPr>
      <w:bookmarkStart w:colFirst="0" w:colLast="0" w:name="_fwsyr2x7rgcc" w:id="4"/>
      <w:bookmarkEnd w:id="4"/>
      <w:r w:rsidDel="00000000" w:rsidR="00000000" w:rsidRPr="00000000">
        <w:rPr>
          <w:rFonts w:ascii="Times New Roman" w:cs="Times New Roman" w:eastAsia="Times New Roman" w:hAnsi="Times New Roman"/>
          <w:b w:val="1"/>
          <w:color w:val="000000"/>
          <w:sz w:val="26"/>
          <w:szCs w:val="26"/>
          <w:rtl w:val="0"/>
        </w:rPr>
        <w:t xml:space="preserve">1.4 Research Questions</w:t>
      </w:r>
    </w:p>
    <w:p w:rsidR="00000000" w:rsidDel="00000000" w:rsidP="00000000" w:rsidRDefault="00000000" w:rsidRPr="00000000" w14:paraId="00000017">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guide the investigation, the following research questions will be addressed:</w:t>
      </w:r>
    </w:p>
    <w:p w:rsidR="00000000" w:rsidDel="00000000" w:rsidP="00000000" w:rsidRDefault="00000000" w:rsidRPr="00000000" w14:paraId="00000018">
      <w:pPr>
        <w:numPr>
          <w:ilvl w:val="0"/>
          <w:numId w:val="2"/>
        </w:numPr>
        <w:spacing w:after="0" w:afterAutospacing="0" w:before="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frequently do OTM students at Federal Polytechnic, Ado-Ekiti, use social media platforms?</w:t>
      </w:r>
    </w:p>
    <w:p w:rsidR="00000000" w:rsidDel="00000000" w:rsidP="00000000" w:rsidRDefault="00000000" w:rsidRPr="00000000" w14:paraId="00000019">
      <w:pPr>
        <w:numPr>
          <w:ilvl w:val="0"/>
          <w:numId w:val="2"/>
        </w:numPr>
        <w:spacing w:after="0" w:afterAutospacing="0" w:before="0" w:beforeAutospacing="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what ways has social media influenced the behaviors of the students?</w:t>
      </w:r>
    </w:p>
    <w:p w:rsidR="00000000" w:rsidDel="00000000" w:rsidP="00000000" w:rsidRDefault="00000000" w:rsidRPr="00000000" w14:paraId="0000001A">
      <w:pPr>
        <w:numPr>
          <w:ilvl w:val="0"/>
          <w:numId w:val="2"/>
        </w:numPr>
        <w:spacing w:after="0" w:afterAutospacing="0" w:before="0" w:beforeAutospacing="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role does social media play in shaping the cultural identity of OTM students?</w:t>
      </w:r>
    </w:p>
    <w:p w:rsidR="00000000" w:rsidDel="00000000" w:rsidP="00000000" w:rsidRDefault="00000000" w:rsidRPr="00000000" w14:paraId="0000001B">
      <w:pPr>
        <w:numPr>
          <w:ilvl w:val="0"/>
          <w:numId w:val="2"/>
        </w:numPr>
        <w:spacing w:after="240" w:before="0" w:beforeAutospacing="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has social media affected the students’ attitudes toward academics, relationships, and societal expectations?</w:t>
      </w:r>
    </w:p>
    <w:p w:rsidR="00000000" w:rsidDel="00000000" w:rsidP="00000000" w:rsidRDefault="00000000" w:rsidRPr="00000000" w14:paraId="0000001C">
      <w:pPr>
        <w:pStyle w:val="Heading3"/>
        <w:keepNext w:val="0"/>
        <w:keepLines w:val="0"/>
        <w:spacing w:before="280" w:line="480" w:lineRule="auto"/>
        <w:jc w:val="both"/>
        <w:rPr>
          <w:rFonts w:ascii="Times New Roman" w:cs="Times New Roman" w:eastAsia="Times New Roman" w:hAnsi="Times New Roman"/>
          <w:b w:val="1"/>
          <w:color w:val="000000"/>
          <w:sz w:val="26"/>
          <w:szCs w:val="26"/>
        </w:rPr>
      </w:pPr>
      <w:bookmarkStart w:colFirst="0" w:colLast="0" w:name="_bcxa5xmirl6u" w:id="5"/>
      <w:bookmarkEnd w:id="5"/>
      <w:r w:rsidDel="00000000" w:rsidR="00000000" w:rsidRPr="00000000">
        <w:rPr>
          <w:rFonts w:ascii="Times New Roman" w:cs="Times New Roman" w:eastAsia="Times New Roman" w:hAnsi="Times New Roman"/>
          <w:b w:val="1"/>
          <w:color w:val="000000"/>
          <w:sz w:val="26"/>
          <w:szCs w:val="26"/>
          <w:rtl w:val="0"/>
        </w:rPr>
        <w:t xml:space="preserve">1.6 Significance of the Study</w:t>
      </w:r>
    </w:p>
    <w:p w:rsidR="00000000" w:rsidDel="00000000" w:rsidP="00000000" w:rsidRDefault="00000000" w:rsidRPr="00000000" w14:paraId="0000001D">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significant because it offers empirical insight into how social media influences youth behavior, culture, and attitudes, with specific focus on Office Technology Management (OTM) students of Federal Polytechnic, Ado-Ekiti. In an era where social platforms are shaping the thoughts and actions of young people more than traditional systems like family, religion, and school, understanding the dynamics of this influence becomes crucial. This research will benefit a wide range of stakeholders. For educators and school administrators, it provides information that can inform curriculum development, student counseling, and digital literacy campaigns. For parents and guardians, it sheds light on the digital lives of students and how online engagement translates to offline behavior. Policymakers in the education and youth development sectors will also find the study useful in designing interventions that address both the benefits and negative implications of social media usage among youths. Lastly, the findings can serve as a reference for future researchers interested in media psychology, youth development, and digital culture studies within the Nigerian context.</w:t>
      </w:r>
    </w:p>
    <w:p w:rsidR="00000000" w:rsidDel="00000000" w:rsidP="00000000" w:rsidRDefault="00000000" w:rsidRPr="00000000" w14:paraId="0000001E">
      <w:pPr>
        <w:pStyle w:val="Heading3"/>
        <w:keepNext w:val="0"/>
        <w:keepLines w:val="0"/>
        <w:spacing w:before="280" w:line="480" w:lineRule="auto"/>
        <w:jc w:val="both"/>
        <w:rPr>
          <w:rFonts w:ascii="Times New Roman" w:cs="Times New Roman" w:eastAsia="Times New Roman" w:hAnsi="Times New Roman"/>
          <w:b w:val="1"/>
          <w:color w:val="000000"/>
          <w:sz w:val="26"/>
          <w:szCs w:val="26"/>
        </w:rPr>
      </w:pPr>
      <w:bookmarkStart w:colFirst="0" w:colLast="0" w:name="_7ph6oy5bffjc" w:id="6"/>
      <w:bookmarkEnd w:id="6"/>
      <w:r w:rsidDel="00000000" w:rsidR="00000000" w:rsidRPr="00000000">
        <w:rPr>
          <w:rFonts w:ascii="Times New Roman" w:cs="Times New Roman" w:eastAsia="Times New Roman" w:hAnsi="Times New Roman"/>
          <w:b w:val="1"/>
          <w:color w:val="000000"/>
          <w:sz w:val="26"/>
          <w:szCs w:val="26"/>
          <w:rtl w:val="0"/>
        </w:rPr>
        <w:t xml:space="preserve">1.7 Scope of the Study</w:t>
      </w:r>
    </w:p>
    <w:p w:rsidR="00000000" w:rsidDel="00000000" w:rsidP="00000000" w:rsidRDefault="00000000" w:rsidRPr="00000000" w14:paraId="0000001F">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confined to examining the influence of social media on the culture, behavior, and attitudes of students in the Office Technology Management (OTM) Department at Federal Polytechnic, Ado-Ekiti. It focuses primarily on ND I and ND II students during the 2024/2025 academic session. The research will investigate the types of social media platforms used, frequency and purpose of usage, and how these engagements affect students’ cultural values, social behavior, and academic attitudes. It does not cover students from other departments or institutions, nor does it analyze the technical structure or business models of social media platforms. The study is also limited by time, availability of data, and the willingness of respondents to provide honest and accurate answers to the research instrument.</w:t>
      </w:r>
    </w:p>
    <w:p w:rsidR="00000000" w:rsidDel="00000000" w:rsidP="00000000" w:rsidRDefault="00000000" w:rsidRPr="00000000" w14:paraId="00000020">
      <w:pPr>
        <w:spacing w:after="240" w:before="24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480" w:lineRule="auto"/>
        <w:jc w:val="both"/>
        <w:rPr>
          <w:rFonts w:ascii="Times New Roman" w:cs="Times New Roman" w:eastAsia="Times New Roman" w:hAnsi="Times New Roman"/>
          <w:b w:val="1"/>
          <w:color w:val="000000"/>
          <w:sz w:val="26"/>
          <w:szCs w:val="26"/>
        </w:rPr>
      </w:pPr>
      <w:bookmarkStart w:colFirst="0" w:colLast="0" w:name="_cxutq5bwivej" w:id="7"/>
      <w:bookmarkEnd w:id="7"/>
      <w:r w:rsidDel="00000000" w:rsidR="00000000" w:rsidRPr="00000000">
        <w:rPr>
          <w:rFonts w:ascii="Times New Roman" w:cs="Times New Roman" w:eastAsia="Times New Roman" w:hAnsi="Times New Roman"/>
          <w:b w:val="1"/>
          <w:color w:val="000000"/>
          <w:sz w:val="26"/>
          <w:szCs w:val="26"/>
          <w:rtl w:val="0"/>
        </w:rPr>
        <w:t xml:space="preserve">1.8 Limitations of the Study</w:t>
      </w:r>
    </w:p>
    <w:p w:rsidR="00000000" w:rsidDel="00000000" w:rsidP="00000000" w:rsidRDefault="00000000" w:rsidRPr="00000000" w14:paraId="00000022">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every academic investigation, this study has its limitations. Firstly, the research is limited to the Office Technology Management (OTM) students of Federal Polytechnic, Ado-Ekiti, which may restrict the generalization of findings to other departments, institutions, or geographic regions. Secondly, due to time constraints and academic calendar pressures, the sample size may not fully capture all possible variations in students’ experiences with social media. Thirdly, the reliance on self-reported data through questionnaires introduces the risk of response bias, as some students may underreport or exaggerate their social media usage or its effects due to social desirability or personal reservations. Additionally, this study focuses more on the perceived influences of social media and does not employ experimental methods to establish causality. Lastly, internet accessibility and digital literacy differences among students may also affect the accuracy of the data collected.</w:t>
      </w:r>
    </w:p>
    <w:p w:rsidR="00000000" w:rsidDel="00000000" w:rsidP="00000000" w:rsidRDefault="00000000" w:rsidRPr="00000000" w14:paraId="00000023">
      <w:pPr>
        <w:pStyle w:val="Heading3"/>
        <w:keepNext w:val="0"/>
        <w:keepLines w:val="0"/>
        <w:spacing w:before="280" w:line="480" w:lineRule="auto"/>
        <w:jc w:val="both"/>
        <w:rPr>
          <w:rFonts w:ascii="Times New Roman" w:cs="Times New Roman" w:eastAsia="Times New Roman" w:hAnsi="Times New Roman"/>
          <w:b w:val="1"/>
          <w:color w:val="000000"/>
          <w:sz w:val="26"/>
          <w:szCs w:val="26"/>
        </w:rPr>
      </w:pPr>
      <w:bookmarkStart w:colFirst="0" w:colLast="0" w:name="_ocnai6updp5" w:id="8"/>
      <w:bookmarkEnd w:id="8"/>
      <w:r w:rsidDel="00000000" w:rsidR="00000000" w:rsidRPr="00000000">
        <w:rPr>
          <w:rFonts w:ascii="Times New Roman" w:cs="Times New Roman" w:eastAsia="Times New Roman" w:hAnsi="Times New Roman"/>
          <w:b w:val="1"/>
          <w:color w:val="000000"/>
          <w:sz w:val="26"/>
          <w:szCs w:val="26"/>
          <w:rtl w:val="0"/>
        </w:rPr>
        <w:t xml:space="preserve">1.9 Definition of Key Terms</w:t>
      </w:r>
    </w:p>
    <w:p w:rsidR="00000000" w:rsidDel="00000000" w:rsidP="00000000" w:rsidRDefault="00000000" w:rsidRPr="00000000" w14:paraId="00000024">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aid understanding, the following key terms are defined as they are used in this study:</w:t>
      </w:r>
    </w:p>
    <w:p w:rsidR="00000000" w:rsidDel="00000000" w:rsidP="00000000" w:rsidRDefault="00000000" w:rsidRPr="00000000" w14:paraId="00000025">
      <w:pPr>
        <w:numPr>
          <w:ilvl w:val="0"/>
          <w:numId w:val="4"/>
        </w:numPr>
        <w:spacing w:after="0" w:afterAutospacing="0" w:before="24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Social Media:</w:t>
      </w:r>
      <w:r w:rsidDel="00000000" w:rsidR="00000000" w:rsidRPr="00000000">
        <w:rPr>
          <w:rFonts w:ascii="Times New Roman" w:cs="Times New Roman" w:eastAsia="Times New Roman" w:hAnsi="Times New Roman"/>
          <w:sz w:val="24"/>
          <w:szCs w:val="24"/>
          <w:rtl w:val="0"/>
        </w:rPr>
        <w:t xml:space="preserve"> Online platforms and applications such as Facebook, Twitter, Instagram, WhatsApp, TikTok, etc., that allow users to create, share, and interact with content and each other in real time.</w:t>
      </w:r>
    </w:p>
    <w:p w:rsidR="00000000" w:rsidDel="00000000" w:rsidP="00000000" w:rsidRDefault="00000000" w:rsidRPr="00000000" w14:paraId="00000026">
      <w:pPr>
        <w:numPr>
          <w:ilvl w:val="0"/>
          <w:numId w:val="4"/>
        </w:numPr>
        <w:spacing w:after="0" w:afterAutospacing="0" w:before="0" w:beforeAutospacing="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Youth Culture:</w:t>
      </w:r>
      <w:r w:rsidDel="00000000" w:rsidR="00000000" w:rsidRPr="00000000">
        <w:rPr>
          <w:rFonts w:ascii="Times New Roman" w:cs="Times New Roman" w:eastAsia="Times New Roman" w:hAnsi="Times New Roman"/>
          <w:sz w:val="24"/>
          <w:szCs w:val="24"/>
          <w:rtl w:val="0"/>
        </w:rPr>
        <w:t xml:space="preserve"> The shared behaviors, beliefs, interests, language, fashion, and values that are commonly practiced among young people, particularly within a specific social or institutional context.</w:t>
        <w:br w:type="textWrapping"/>
      </w:r>
    </w:p>
    <w:p w:rsidR="00000000" w:rsidDel="00000000" w:rsidP="00000000" w:rsidRDefault="00000000" w:rsidRPr="00000000" w14:paraId="00000027">
      <w:pPr>
        <w:numPr>
          <w:ilvl w:val="0"/>
          <w:numId w:val="4"/>
        </w:numPr>
        <w:spacing w:after="0" w:afterAutospacing="0" w:before="0" w:beforeAutospacing="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Behavior:</w:t>
      </w:r>
      <w:r w:rsidDel="00000000" w:rsidR="00000000" w:rsidRPr="00000000">
        <w:rPr>
          <w:rFonts w:ascii="Times New Roman" w:cs="Times New Roman" w:eastAsia="Times New Roman" w:hAnsi="Times New Roman"/>
          <w:sz w:val="24"/>
          <w:szCs w:val="24"/>
          <w:rtl w:val="0"/>
        </w:rPr>
        <w:t xml:space="preserve"> Observable actions or reactions of students in response to social or environmental stimuli, including how they act, communicate, or interact with others both online and offline.</w:t>
      </w:r>
    </w:p>
    <w:p w:rsidR="00000000" w:rsidDel="00000000" w:rsidP="00000000" w:rsidRDefault="00000000" w:rsidRPr="00000000" w14:paraId="00000028">
      <w:pPr>
        <w:numPr>
          <w:ilvl w:val="0"/>
          <w:numId w:val="4"/>
        </w:numPr>
        <w:spacing w:after="0" w:afterAutospacing="0" w:before="0" w:beforeAutospacing="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Attitude:</w:t>
      </w:r>
      <w:r w:rsidDel="00000000" w:rsidR="00000000" w:rsidRPr="00000000">
        <w:rPr>
          <w:rFonts w:ascii="Times New Roman" w:cs="Times New Roman" w:eastAsia="Times New Roman" w:hAnsi="Times New Roman"/>
          <w:sz w:val="24"/>
          <w:szCs w:val="24"/>
          <w:rtl w:val="0"/>
        </w:rPr>
        <w:t xml:space="preserve"> A psychological tendency expressed by evaluating a particular entity (e.g., social media, schoolwork, relationships) with some degree of favor or disfavor, which may influence a student's outlook and decision-making.</w:t>
      </w:r>
    </w:p>
    <w:p w:rsidR="00000000" w:rsidDel="00000000" w:rsidP="00000000" w:rsidRDefault="00000000" w:rsidRPr="00000000" w14:paraId="00000029">
      <w:pPr>
        <w:numPr>
          <w:ilvl w:val="0"/>
          <w:numId w:val="4"/>
        </w:numPr>
        <w:spacing w:after="240" w:before="0" w:beforeAutospacing="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Office Technology Management (OTM) Students:</w:t>
      </w:r>
      <w:r w:rsidDel="00000000" w:rsidR="00000000" w:rsidRPr="00000000">
        <w:rPr>
          <w:rFonts w:ascii="Times New Roman" w:cs="Times New Roman" w:eastAsia="Times New Roman" w:hAnsi="Times New Roman"/>
          <w:sz w:val="24"/>
          <w:szCs w:val="24"/>
          <w:rtl w:val="0"/>
        </w:rPr>
        <w:t xml:space="preserve"> Students enrolled in the Office Technology Management department at Federal Polytechnic, Ado-Ekiti, who are being studied as a specific group within the larger student population.</w:t>
      </w:r>
    </w:p>
    <w:p w:rsidR="00000000" w:rsidDel="00000000" w:rsidP="00000000" w:rsidRDefault="00000000" w:rsidRPr="00000000" w14:paraId="0000002A">
      <w:pPr>
        <w:spacing w:line="48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B">
      <w:pPr>
        <w:keepNext w:val="0"/>
        <w:keepLines w:val="0"/>
        <w:spacing w:after="0" w:line="48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Chapter Two</w:t>
      </w:r>
    </w:p>
    <w:p w:rsidR="00000000" w:rsidDel="00000000" w:rsidP="00000000" w:rsidRDefault="00000000" w:rsidRPr="00000000" w14:paraId="0000002C">
      <w:pPr>
        <w:keepNext w:val="0"/>
        <w:keepLines w:val="0"/>
        <w:spacing w:after="0" w:line="48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Literature Review</w:t>
      </w:r>
      <w:r w:rsidDel="00000000" w:rsidR="00000000" w:rsidRPr="00000000">
        <w:rPr>
          <w:rtl w:val="0"/>
        </w:rPr>
      </w:r>
    </w:p>
    <w:p w:rsidR="00000000" w:rsidDel="00000000" w:rsidP="00000000" w:rsidRDefault="00000000" w:rsidRPr="00000000" w14:paraId="0000002D">
      <w:pPr>
        <w:pStyle w:val="Heading3"/>
        <w:keepNext w:val="0"/>
        <w:keepLines w:val="0"/>
        <w:spacing w:before="280" w:line="480" w:lineRule="auto"/>
        <w:jc w:val="both"/>
        <w:rPr>
          <w:rFonts w:ascii="Times New Roman" w:cs="Times New Roman" w:eastAsia="Times New Roman" w:hAnsi="Times New Roman"/>
          <w:b w:val="1"/>
          <w:color w:val="000000"/>
          <w:sz w:val="26"/>
          <w:szCs w:val="26"/>
        </w:rPr>
      </w:pPr>
      <w:bookmarkStart w:colFirst="0" w:colLast="0" w:name="_1d7rujomsu9r" w:id="9"/>
      <w:bookmarkEnd w:id="9"/>
      <w:r w:rsidDel="00000000" w:rsidR="00000000" w:rsidRPr="00000000">
        <w:rPr>
          <w:rFonts w:ascii="Times New Roman" w:cs="Times New Roman" w:eastAsia="Times New Roman" w:hAnsi="Times New Roman"/>
          <w:b w:val="1"/>
          <w:color w:val="000000"/>
          <w:sz w:val="26"/>
          <w:szCs w:val="26"/>
          <w:rtl w:val="0"/>
        </w:rPr>
        <w:t xml:space="preserve">2.1 Concept of Social Media</w:t>
      </w:r>
    </w:p>
    <w:p w:rsidR="00000000" w:rsidDel="00000000" w:rsidP="00000000" w:rsidRDefault="00000000" w:rsidRPr="00000000" w14:paraId="0000002E">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refers to interactive digital platforms that facilitate the creation, sharing, and exchange of information, ideas, interests, and other forms of expression through virtual communities and networks (Kaplan &amp; Haenlein, 2010). Unlike traditional media (such as television and newspapers), social media is characterized by user-generated content, real-time communication, and high levels of user engagement. Examples include Facebook, Instagram, Twitter (now X), Snapchat, WhatsApp, TikTok, LinkedIn, and YouTube.</w:t>
      </w:r>
    </w:p>
    <w:p w:rsidR="00000000" w:rsidDel="00000000" w:rsidP="00000000" w:rsidRDefault="00000000" w:rsidRPr="00000000" w14:paraId="0000002F">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defining features of social media include interactivity, user participation, networking capability, and multimedia content sharing. These platforms function based on Web 2.0 technologies, which allow users to engage in two-way communication and collaborative content generation. In the context of education and youth development, social media is increasingly being used not only for social interaction but also for academic collaboration, self-branding, political awareness, and cultural expression (Boyd, 2014; Obar &amp; Wildman, 2015).</w:t>
      </w:r>
    </w:p>
    <w:p w:rsidR="00000000" w:rsidDel="00000000" w:rsidP="00000000" w:rsidRDefault="00000000" w:rsidRPr="00000000" w14:paraId="00000030">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 the use of social media has grown exponentially due to the increasing penetration of smartphones, affordable data plans, and digital literacy among youths. According to Statista (2024), Nigeria has over 36 million active social media users, with young people aged 18–30 being the dominant demographic. This usage has significant implications for how youth form opinions, build relationships, consume information, and shape their identity.</w:t>
      </w:r>
    </w:p>
    <w:p w:rsidR="00000000" w:rsidDel="00000000" w:rsidP="00000000" w:rsidRDefault="00000000" w:rsidRPr="00000000" w14:paraId="00000031">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social media offers opportunities for creativity, global networking, and access to information, it also poses challenges such as cyberbullying, internet addiction, misinformation, and exposure to foreign or conflicting value systems (Adewale &amp; Olorunfemi, 2021). These dual impacts make it necessary to study how social media is influencing students' daily behaviors and sociocultural development.</w:t>
      </w:r>
    </w:p>
    <w:p w:rsidR="00000000" w:rsidDel="00000000" w:rsidP="00000000" w:rsidRDefault="00000000" w:rsidRPr="00000000" w14:paraId="00000032">
      <w:pPr>
        <w:pStyle w:val="Heading3"/>
        <w:keepNext w:val="0"/>
        <w:keepLines w:val="0"/>
        <w:spacing w:before="280" w:line="480" w:lineRule="auto"/>
        <w:jc w:val="both"/>
        <w:rPr>
          <w:rFonts w:ascii="Times New Roman" w:cs="Times New Roman" w:eastAsia="Times New Roman" w:hAnsi="Times New Roman"/>
          <w:b w:val="1"/>
          <w:color w:val="000000"/>
          <w:sz w:val="26"/>
          <w:szCs w:val="26"/>
        </w:rPr>
      </w:pPr>
      <w:bookmarkStart w:colFirst="0" w:colLast="0" w:name="_ap2mfndg6jyf" w:id="10"/>
      <w:bookmarkEnd w:id="10"/>
      <w:r w:rsidDel="00000000" w:rsidR="00000000" w:rsidRPr="00000000">
        <w:rPr>
          <w:rFonts w:ascii="Times New Roman" w:cs="Times New Roman" w:eastAsia="Times New Roman" w:hAnsi="Times New Roman"/>
          <w:b w:val="1"/>
          <w:color w:val="000000"/>
          <w:sz w:val="26"/>
          <w:szCs w:val="26"/>
          <w:rtl w:val="0"/>
        </w:rPr>
        <w:t xml:space="preserve">2.2 Youth Culture and Social Media</w:t>
      </w:r>
    </w:p>
    <w:p w:rsidR="00000000" w:rsidDel="00000000" w:rsidP="00000000" w:rsidRDefault="00000000" w:rsidRPr="00000000" w14:paraId="00000033">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Youth culture refers to the patterns of behavior, beliefs, interests, values, and social practices that are commonly shared and expressed by young people within a specific time and context. It is shaped by peer influence, popular media, education, economic conditions, and increasingly, digital technology. Among the most influential forces shaping youth culture in the 21st century is social media.</w:t>
      </w:r>
    </w:p>
    <w:p w:rsidR="00000000" w:rsidDel="00000000" w:rsidP="00000000" w:rsidRDefault="00000000" w:rsidRPr="00000000" w14:paraId="00000034">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has become a digital arena where youth explore identity, express creativity, and seek belonging. It provides a platform for setting trends in music, fashion, slang, and even political opinions. Hashtags, memes, viral challenges, and influencer lifestyles now play a central role in defining what is considered "cool" or socially acceptable among youths (Buckingham, 2008).</w:t>
      </w:r>
    </w:p>
    <w:p w:rsidR="00000000" w:rsidDel="00000000" w:rsidP="00000000" w:rsidRDefault="00000000" w:rsidRPr="00000000" w14:paraId="00000035">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Nigerian context, youth culture is increasingly mediated by social media content, which often mixes global and local values. For example, many students emulate the lifestyles of international celebrities and influencers, sometimes at the expense of traditional norms or local culture. Social media also amplifies peer pressure, as users are constantly exposed to curated images of success, beauty, and luxury, which may lead to anxiety, low self-esteem, or deviant behavior (Nwankwo &amp; Adebayo, 2022).</w:t>
      </w:r>
    </w:p>
    <w:p w:rsidR="00000000" w:rsidDel="00000000" w:rsidP="00000000" w:rsidRDefault="00000000" w:rsidRPr="00000000" w14:paraId="00000036">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social media platforms serve as alternative avenues for socialization, where digital validation (likes, comments, shares) becomes a currency for social approval. This has implications for how young people form friendships, build romantic relationships, and assess their self-worth. Youths may adopt digital personas that do not align with their real-life identities, leading to conflicts between online and offline behavior.</w:t>
      </w:r>
    </w:p>
    <w:p w:rsidR="00000000" w:rsidDel="00000000" w:rsidP="00000000" w:rsidRDefault="00000000" w:rsidRPr="00000000" w14:paraId="00000037">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essence, social media does not merely reflect youth culture—it actively shapes it. Understanding this interaction is essential in assessing how the attitudes, behaviors, and values of students—particularly those in technology-related departments like Office Technology Management—are being transformed by their digital environment.</w:t>
      </w:r>
    </w:p>
    <w:p w:rsidR="00000000" w:rsidDel="00000000" w:rsidP="00000000" w:rsidRDefault="00000000" w:rsidRPr="00000000" w14:paraId="00000038">
      <w:pPr>
        <w:pStyle w:val="Heading3"/>
        <w:keepNext w:val="0"/>
        <w:keepLines w:val="0"/>
        <w:spacing w:before="280" w:line="480" w:lineRule="auto"/>
        <w:jc w:val="both"/>
        <w:rPr>
          <w:rFonts w:ascii="Times New Roman" w:cs="Times New Roman" w:eastAsia="Times New Roman" w:hAnsi="Times New Roman"/>
          <w:b w:val="1"/>
          <w:color w:val="000000"/>
          <w:sz w:val="26"/>
          <w:szCs w:val="26"/>
        </w:rPr>
      </w:pPr>
      <w:bookmarkStart w:colFirst="0" w:colLast="0" w:name="_7je2zkfi7wjr" w:id="11"/>
      <w:bookmarkEnd w:id="11"/>
      <w:r w:rsidDel="00000000" w:rsidR="00000000" w:rsidRPr="00000000">
        <w:rPr>
          <w:rFonts w:ascii="Times New Roman" w:cs="Times New Roman" w:eastAsia="Times New Roman" w:hAnsi="Times New Roman"/>
          <w:b w:val="1"/>
          <w:color w:val="000000"/>
          <w:sz w:val="26"/>
          <w:szCs w:val="26"/>
          <w:rtl w:val="0"/>
        </w:rPr>
        <w:t xml:space="preserve">2.3 Theoretical Framework</w:t>
      </w:r>
    </w:p>
    <w:p w:rsidR="00000000" w:rsidDel="00000000" w:rsidP="00000000" w:rsidRDefault="00000000" w:rsidRPr="00000000" w14:paraId="00000039">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theoretical framework provides the lens through which a study is interpreted and helps to explain the relationship between variables. This study is anchored on two key communication and psychological theories that explain how individuals interact with media:</w:t>
      </w:r>
      <w:r w:rsidDel="00000000" w:rsidR="00000000" w:rsidRPr="00000000">
        <w:rPr>
          <w:rFonts w:ascii="Times New Roman" w:cs="Times New Roman" w:eastAsia="Times New Roman" w:hAnsi="Times New Roman"/>
          <w:sz w:val="24"/>
          <w:szCs w:val="24"/>
          <w:rtl w:val="0"/>
        </w:rPr>
        <w:t xml:space="preserve"> Uses and Gratification Theory and Social Learning Theory.</w:t>
      </w:r>
      <w:r w:rsidDel="00000000" w:rsidR="00000000" w:rsidRPr="00000000">
        <w:rPr>
          <w:rFonts w:ascii="Times New Roman" w:cs="Times New Roman" w:eastAsia="Times New Roman" w:hAnsi="Times New Roman"/>
          <w:sz w:val="24"/>
          <w:szCs w:val="24"/>
          <w:rtl w:val="0"/>
        </w:rPr>
        <w:t xml:space="preserve"> These theories are relevant in understanding how social media influences youth culture, behavior, and attitudes, particularly among Office Technology Management students.</w:t>
      </w:r>
    </w:p>
    <w:p w:rsidR="00000000" w:rsidDel="00000000" w:rsidP="00000000" w:rsidRDefault="00000000" w:rsidRPr="00000000" w14:paraId="0000003A">
      <w:pPr>
        <w:pStyle w:val="Heading3"/>
        <w:keepNext w:val="0"/>
        <w:keepLines w:val="0"/>
        <w:spacing w:before="280" w:line="480" w:lineRule="auto"/>
        <w:jc w:val="both"/>
        <w:rPr>
          <w:rFonts w:ascii="Times New Roman" w:cs="Times New Roman" w:eastAsia="Times New Roman" w:hAnsi="Times New Roman"/>
          <w:b w:val="1"/>
          <w:color w:val="000000"/>
          <w:sz w:val="26"/>
          <w:szCs w:val="26"/>
        </w:rPr>
      </w:pPr>
      <w:bookmarkStart w:colFirst="0" w:colLast="0" w:name="_oz1n2j5rxjjo" w:id="12"/>
      <w:bookmarkEnd w:id="12"/>
      <w:r w:rsidDel="00000000" w:rsidR="00000000" w:rsidRPr="00000000">
        <w:rPr>
          <w:rFonts w:ascii="Times New Roman" w:cs="Times New Roman" w:eastAsia="Times New Roman" w:hAnsi="Times New Roman"/>
          <w:b w:val="1"/>
          <w:color w:val="000000"/>
          <w:sz w:val="26"/>
          <w:szCs w:val="26"/>
          <w:rtl w:val="0"/>
        </w:rPr>
        <w:t xml:space="preserve">2.3.1 Uses and Gratification Theory</w:t>
      </w:r>
    </w:p>
    <w:p w:rsidR="00000000" w:rsidDel="00000000" w:rsidP="00000000" w:rsidRDefault="00000000" w:rsidRPr="00000000" w14:paraId="0000003B">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Uses and Gratification Theory (UGT)</w:t>
      </w:r>
      <w:r w:rsidDel="00000000" w:rsidR="00000000" w:rsidRPr="00000000">
        <w:rPr>
          <w:rFonts w:ascii="Times New Roman" w:cs="Times New Roman" w:eastAsia="Times New Roman" w:hAnsi="Times New Roman"/>
          <w:sz w:val="24"/>
          <w:szCs w:val="24"/>
          <w:rtl w:val="0"/>
        </w:rPr>
        <w:t xml:space="preserve"> was first developed by Katz, Blumler, and Gurevitch in the 1970s. The theory suggests that audiences are active participants in the media consumption process and use media to fulfill specific needs such as information, entertainment, social interaction, identity formation, and escapism (Blumler &amp; Katz, 1974).</w:t>
      </w:r>
    </w:p>
    <w:p w:rsidR="00000000" w:rsidDel="00000000" w:rsidP="00000000" w:rsidRDefault="00000000" w:rsidRPr="00000000" w14:paraId="0000003C">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UGT assumes that individuals are not passive consumers of media content; instead, they selectively choose media platforms that satisfy their personal desires and psychological needs. In the context of social media, this theory helps explain why students are drawn to platforms like Instagram, WhatsApp, or TikTok—to connect with friends, seek attention, gather information, pass time, or even form opinions.</w:t>
      </w:r>
    </w:p>
    <w:p w:rsidR="00000000" w:rsidDel="00000000" w:rsidP="00000000" w:rsidRDefault="00000000" w:rsidRPr="00000000" w14:paraId="0000003D">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Office Technology Management (OTM) students, social media may serve academic purposes like group discussions and tutorials, but it is often also used for entertainment, trend-following, and peer engagement. This theory, therefore, provides a foundation for understanding </w:t>
      </w:r>
      <w:r w:rsidDel="00000000" w:rsidR="00000000" w:rsidRPr="00000000">
        <w:rPr>
          <w:rFonts w:ascii="Times New Roman" w:cs="Times New Roman" w:eastAsia="Times New Roman" w:hAnsi="Times New Roman"/>
          <w:b w:val="1"/>
          <w:sz w:val="24"/>
          <w:szCs w:val="24"/>
          <w:rtl w:val="0"/>
        </w:rPr>
        <w:t xml:space="preserve">how and why</w:t>
      </w:r>
      <w:r w:rsidDel="00000000" w:rsidR="00000000" w:rsidRPr="00000000">
        <w:rPr>
          <w:rFonts w:ascii="Times New Roman" w:cs="Times New Roman" w:eastAsia="Times New Roman" w:hAnsi="Times New Roman"/>
          <w:sz w:val="24"/>
          <w:szCs w:val="24"/>
          <w:rtl w:val="0"/>
        </w:rPr>
        <w:t xml:space="preserve"> students use social media, and what gratifications they seek from it.</w:t>
      </w:r>
    </w:p>
    <w:p w:rsidR="00000000" w:rsidDel="00000000" w:rsidP="00000000" w:rsidRDefault="00000000" w:rsidRPr="00000000" w14:paraId="0000003E">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applying UGT, this research can analyze the motivations behind students’ social media usage and how such motivations relate to their observed attitudes and behaviors (e.g., changes in language, fashion sense, lifestyle, or interpersonal relationships).</w:t>
      </w:r>
    </w:p>
    <w:p w:rsidR="00000000" w:rsidDel="00000000" w:rsidP="00000000" w:rsidRDefault="00000000" w:rsidRPr="00000000" w14:paraId="0000003F">
      <w:pPr>
        <w:pStyle w:val="Heading3"/>
        <w:keepNext w:val="0"/>
        <w:keepLines w:val="0"/>
        <w:spacing w:before="280" w:line="480" w:lineRule="auto"/>
        <w:jc w:val="both"/>
        <w:rPr>
          <w:rFonts w:ascii="Times New Roman" w:cs="Times New Roman" w:eastAsia="Times New Roman" w:hAnsi="Times New Roman"/>
          <w:b w:val="1"/>
          <w:color w:val="000000"/>
          <w:sz w:val="26"/>
          <w:szCs w:val="26"/>
        </w:rPr>
      </w:pPr>
      <w:bookmarkStart w:colFirst="0" w:colLast="0" w:name="_qjoc04zbrnol" w:id="13"/>
      <w:bookmarkEnd w:id="13"/>
      <w:r w:rsidDel="00000000" w:rsidR="00000000" w:rsidRPr="00000000">
        <w:rPr>
          <w:rFonts w:ascii="Times New Roman" w:cs="Times New Roman" w:eastAsia="Times New Roman" w:hAnsi="Times New Roman"/>
          <w:b w:val="1"/>
          <w:color w:val="000000"/>
          <w:sz w:val="26"/>
          <w:szCs w:val="26"/>
          <w:rtl w:val="0"/>
        </w:rPr>
        <w:t xml:space="preserve">2.3.2 Social Learning Theory</w:t>
      </w:r>
    </w:p>
    <w:p w:rsidR="00000000" w:rsidDel="00000000" w:rsidP="00000000" w:rsidRDefault="00000000" w:rsidRPr="00000000" w14:paraId="00000040">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Social Learning Theory (SLT)</w:t>
      </w:r>
      <w:r w:rsidDel="00000000" w:rsidR="00000000" w:rsidRPr="00000000">
        <w:rPr>
          <w:rFonts w:ascii="Times New Roman" w:cs="Times New Roman" w:eastAsia="Times New Roman" w:hAnsi="Times New Roman"/>
          <w:sz w:val="24"/>
          <w:szCs w:val="24"/>
          <w:rtl w:val="0"/>
        </w:rPr>
        <w:t xml:space="preserve">, introduced by Albert Bandura in 1977, posits that individuals learn behaviors, attitudes, and emotional reactions through observation, imitation, and modeling. It emphasizes the role of environmental and cognitive factors in behavior formation (Bandura, 1977).</w:t>
      </w:r>
    </w:p>
    <w:p w:rsidR="00000000" w:rsidDel="00000000" w:rsidP="00000000" w:rsidRDefault="00000000" w:rsidRPr="00000000" w14:paraId="00000041">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SLT, individuals, especially youths tend to imitate the behaviors of models they find attractive or influential. These models could be celebrities, influencers, or even peers they follow on social media. Over time, constant exposure to certain types of content (e.g., luxury lifestyles, controversial opinions, sexualized behavior, or violent language) can influence how students perceive reality and behave in their own lives.</w:t>
      </w:r>
    </w:p>
    <w:p w:rsidR="00000000" w:rsidDel="00000000" w:rsidP="00000000" w:rsidRDefault="00000000" w:rsidRPr="00000000" w14:paraId="00000042">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rise of digital influencers and online celebrities, students often form parasocial relationships—one-sided emotional connections—with these figures, adopting their mannerisms, beliefs, and styles. This imitation may be subconscious, yet it can significantly shape cultural norms, aspirations, and social behaviors among students.</w:t>
      </w:r>
    </w:p>
    <w:p w:rsidR="00000000" w:rsidDel="00000000" w:rsidP="00000000" w:rsidRDefault="00000000" w:rsidRPr="00000000" w14:paraId="00000043">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Learning Theory provides a framework for analyzing how OTM students learn and internalize behaviors seen on social media, and how such exposure contributes to shifts in their cultural identity, attitudes, and daily conduct.</w:t>
      </w:r>
    </w:p>
    <w:p w:rsidR="00000000" w:rsidDel="00000000" w:rsidP="00000000" w:rsidRDefault="00000000" w:rsidRPr="00000000" w14:paraId="00000044">
      <w:pPr>
        <w:pStyle w:val="Heading3"/>
        <w:keepNext w:val="0"/>
        <w:keepLines w:val="0"/>
        <w:spacing w:before="280" w:line="480" w:lineRule="auto"/>
        <w:jc w:val="both"/>
        <w:rPr>
          <w:rFonts w:ascii="Times New Roman" w:cs="Times New Roman" w:eastAsia="Times New Roman" w:hAnsi="Times New Roman"/>
          <w:b w:val="1"/>
          <w:color w:val="000000"/>
          <w:sz w:val="26"/>
          <w:szCs w:val="26"/>
        </w:rPr>
      </w:pPr>
      <w:bookmarkStart w:colFirst="0" w:colLast="0" w:name="_ss2uyc7yomho" w:id="14"/>
      <w:bookmarkEnd w:id="14"/>
      <w:r w:rsidDel="00000000" w:rsidR="00000000" w:rsidRPr="00000000">
        <w:rPr>
          <w:rFonts w:ascii="Times New Roman" w:cs="Times New Roman" w:eastAsia="Times New Roman" w:hAnsi="Times New Roman"/>
          <w:b w:val="1"/>
          <w:color w:val="000000"/>
          <w:sz w:val="26"/>
          <w:szCs w:val="26"/>
          <w:rtl w:val="0"/>
        </w:rPr>
        <w:t xml:space="preserve">2.4 Empirical Review</w:t>
      </w:r>
    </w:p>
    <w:p w:rsidR="00000000" w:rsidDel="00000000" w:rsidP="00000000" w:rsidRDefault="00000000" w:rsidRPr="00000000" w14:paraId="00000045">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 review involves a critical examination of previous studies and research findings relevant to the topic. This section reviews studies that have explored the influence of social media on youth behavior, attitudes, and culture, especially within educational environments and among students in tertiary institutions.</w:t>
      </w:r>
    </w:p>
    <w:p w:rsidR="00000000" w:rsidDel="00000000" w:rsidP="00000000" w:rsidRDefault="00000000" w:rsidRPr="00000000" w14:paraId="00000046">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Adewale and Olorunfemi (2021)</w:t>
      </w:r>
      <w:r w:rsidDel="00000000" w:rsidR="00000000" w:rsidRPr="00000000">
        <w:rPr>
          <w:rFonts w:ascii="Times New Roman" w:cs="Times New Roman" w:eastAsia="Times New Roman" w:hAnsi="Times New Roman"/>
          <w:sz w:val="24"/>
          <w:szCs w:val="24"/>
          <w:rtl w:val="0"/>
        </w:rPr>
        <w:t xml:space="preserve"> conducted a study on </w:t>
      </w:r>
      <w:r w:rsidDel="00000000" w:rsidR="00000000" w:rsidRPr="00000000">
        <w:rPr>
          <w:rFonts w:ascii="Times New Roman" w:cs="Times New Roman" w:eastAsia="Times New Roman" w:hAnsi="Times New Roman"/>
          <w:i w:val="1"/>
          <w:sz w:val="24"/>
          <w:szCs w:val="24"/>
          <w:rtl w:val="0"/>
        </w:rPr>
        <w:t xml:space="preserve">"The Impact of Social Media on Youth Cultural Identity in Southwestern Nigeria."</w:t>
      </w:r>
      <w:r w:rsidDel="00000000" w:rsidR="00000000" w:rsidRPr="00000000">
        <w:rPr>
          <w:rFonts w:ascii="Times New Roman" w:cs="Times New Roman" w:eastAsia="Times New Roman" w:hAnsi="Times New Roman"/>
          <w:sz w:val="24"/>
          <w:szCs w:val="24"/>
          <w:rtl w:val="0"/>
        </w:rPr>
        <w:t xml:space="preserve"> Their findings revealed that excessive exposure to foreign content via social media platforms like Instagram and TikTok is significantly contributing to the erosion of indigenous values among Nigerian youth. The study concluded that while social media promotes global awareness, it also poses risks to cultural preservation and moral standards.</w:t>
      </w:r>
    </w:p>
    <w:p w:rsidR="00000000" w:rsidDel="00000000" w:rsidP="00000000" w:rsidRDefault="00000000" w:rsidRPr="00000000" w14:paraId="00000047">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Nwankwo and Adebayo (2022)</w:t>
      </w:r>
      <w:r w:rsidDel="00000000" w:rsidR="00000000" w:rsidRPr="00000000">
        <w:rPr>
          <w:rFonts w:ascii="Times New Roman" w:cs="Times New Roman" w:eastAsia="Times New Roman" w:hAnsi="Times New Roman"/>
          <w:sz w:val="24"/>
          <w:szCs w:val="24"/>
          <w:rtl w:val="0"/>
        </w:rPr>
        <w:t xml:space="preserve"> examined </w:t>
      </w:r>
      <w:r w:rsidDel="00000000" w:rsidR="00000000" w:rsidRPr="00000000">
        <w:rPr>
          <w:rFonts w:ascii="Times New Roman" w:cs="Times New Roman" w:eastAsia="Times New Roman" w:hAnsi="Times New Roman"/>
          <w:i w:val="1"/>
          <w:sz w:val="24"/>
          <w:szCs w:val="24"/>
          <w:rtl w:val="0"/>
        </w:rPr>
        <w:t xml:space="preserve">"Behavioral Effects of Social Media among Undergraduates in Nigerian Universities."</w:t>
      </w:r>
      <w:r w:rsidDel="00000000" w:rsidR="00000000" w:rsidRPr="00000000">
        <w:rPr>
          <w:rFonts w:ascii="Times New Roman" w:cs="Times New Roman" w:eastAsia="Times New Roman" w:hAnsi="Times New Roman"/>
          <w:sz w:val="24"/>
          <w:szCs w:val="24"/>
          <w:rtl w:val="0"/>
        </w:rPr>
        <w:t xml:space="preserve"> Using a survey of 300 students across three institutions, the researchers found that prolonged social media usage correlates with increased levels of online aggression, poor academic performance, and a shift in communication patterns from formal to informal or slang-based language. The study emphasized the need for media literacy education among students to help them navigate digital spaces responsibly.</w:t>
      </w:r>
    </w:p>
    <w:p w:rsidR="00000000" w:rsidDel="00000000" w:rsidP="00000000" w:rsidRDefault="00000000" w:rsidRPr="00000000" w14:paraId="00000048">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Okoro and Odoemelam (2016)</w:t>
      </w:r>
      <w:r w:rsidDel="00000000" w:rsidR="00000000" w:rsidRPr="00000000">
        <w:rPr>
          <w:rFonts w:ascii="Times New Roman" w:cs="Times New Roman" w:eastAsia="Times New Roman" w:hAnsi="Times New Roman"/>
          <w:sz w:val="24"/>
          <w:szCs w:val="24"/>
          <w:rtl w:val="0"/>
        </w:rPr>
        <w:t xml:space="preserve"> focused on </w:t>
      </w:r>
      <w:r w:rsidDel="00000000" w:rsidR="00000000" w:rsidRPr="00000000">
        <w:rPr>
          <w:rFonts w:ascii="Times New Roman" w:cs="Times New Roman" w:eastAsia="Times New Roman" w:hAnsi="Times New Roman"/>
          <w:i w:val="1"/>
          <w:sz w:val="24"/>
          <w:szCs w:val="24"/>
          <w:rtl w:val="0"/>
        </w:rPr>
        <w:t xml:space="preserve">"Social Media and Youth Behavior in Nigerian Tertiary Institutions."</w:t>
      </w:r>
      <w:r w:rsidDel="00000000" w:rsidR="00000000" w:rsidRPr="00000000">
        <w:rPr>
          <w:rFonts w:ascii="Times New Roman" w:cs="Times New Roman" w:eastAsia="Times New Roman" w:hAnsi="Times New Roman"/>
          <w:sz w:val="24"/>
          <w:szCs w:val="24"/>
          <w:rtl w:val="0"/>
        </w:rPr>
        <w:t xml:space="preserve"> Their quantitative study of 250 students found that students spend an average of 3–5 hours daily on social media, primarily for entertainment and peer interaction. The study reported a strong link between social media exposure and behavioral change, including dressing style, romantic expectations, and attitudes toward authority. However, the authors noted that social media also improved awareness about societal issues and provided platforms for intellectual debate.</w:t>
      </w:r>
    </w:p>
    <w:p w:rsidR="00000000" w:rsidDel="00000000" w:rsidP="00000000" w:rsidRDefault="00000000" w:rsidRPr="00000000" w14:paraId="00000049">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Olumide et al. (2019)</w:t>
      </w:r>
      <w:r w:rsidDel="00000000" w:rsidR="00000000" w:rsidRPr="00000000">
        <w:rPr>
          <w:rFonts w:ascii="Times New Roman" w:cs="Times New Roman" w:eastAsia="Times New Roman" w:hAnsi="Times New Roman"/>
          <w:sz w:val="24"/>
          <w:szCs w:val="24"/>
          <w:rtl w:val="0"/>
        </w:rPr>
        <w:t xml:space="preserve"> studied </w:t>
      </w:r>
      <w:r w:rsidDel="00000000" w:rsidR="00000000" w:rsidRPr="00000000">
        <w:rPr>
          <w:rFonts w:ascii="Times New Roman" w:cs="Times New Roman" w:eastAsia="Times New Roman" w:hAnsi="Times New Roman"/>
          <w:i w:val="1"/>
          <w:sz w:val="24"/>
          <w:szCs w:val="24"/>
          <w:rtl w:val="0"/>
        </w:rPr>
        <w:t xml:space="preserve">"Social Media Usage and Academic Distraction among Polytechnic Students in Lagos State."</w:t>
      </w:r>
      <w:r w:rsidDel="00000000" w:rsidR="00000000" w:rsidRPr="00000000">
        <w:rPr>
          <w:rFonts w:ascii="Times New Roman" w:cs="Times New Roman" w:eastAsia="Times New Roman" w:hAnsi="Times New Roman"/>
          <w:sz w:val="24"/>
          <w:szCs w:val="24"/>
          <w:rtl w:val="0"/>
        </w:rPr>
        <w:t xml:space="preserve"> The research found that although students believed social media could support learning, in practice, platforms like WhatsApp and Instagram were more often used for leisure than for academic purposes. The study concluded that lack of self-discipline was a key factor in social media becoming a distraction, rather than a productive tool.</w:t>
      </w:r>
    </w:p>
    <w:p w:rsidR="00000000" w:rsidDel="00000000" w:rsidP="00000000" w:rsidRDefault="00000000" w:rsidRPr="00000000" w14:paraId="0000004A">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Ibrahim and Yahaya (2020)</w:t>
      </w:r>
      <w:r w:rsidDel="00000000" w:rsidR="00000000" w:rsidRPr="00000000">
        <w:rPr>
          <w:rFonts w:ascii="Times New Roman" w:cs="Times New Roman" w:eastAsia="Times New Roman" w:hAnsi="Times New Roman"/>
          <w:sz w:val="24"/>
          <w:szCs w:val="24"/>
          <w:rtl w:val="0"/>
        </w:rPr>
        <w:t xml:space="preserve"> investigated </w:t>
      </w:r>
      <w:r w:rsidDel="00000000" w:rsidR="00000000" w:rsidRPr="00000000">
        <w:rPr>
          <w:rFonts w:ascii="Times New Roman" w:cs="Times New Roman" w:eastAsia="Times New Roman" w:hAnsi="Times New Roman"/>
          <w:i w:val="1"/>
          <w:sz w:val="24"/>
          <w:szCs w:val="24"/>
          <w:rtl w:val="0"/>
        </w:rPr>
        <w:t xml:space="preserve">"The Role of Social Media in Shaping Student Attitudes toward Politics and Social Activism in Northern Nigeria."</w:t>
      </w:r>
      <w:r w:rsidDel="00000000" w:rsidR="00000000" w:rsidRPr="00000000">
        <w:rPr>
          <w:rFonts w:ascii="Times New Roman" w:cs="Times New Roman" w:eastAsia="Times New Roman" w:hAnsi="Times New Roman"/>
          <w:sz w:val="24"/>
          <w:szCs w:val="24"/>
          <w:rtl w:val="0"/>
        </w:rPr>
        <w:t xml:space="preserve"> Their study revealed that students often form their political opinions based on content seen on Twitter and Facebook. Many of the respondents reported participating in social protests or advocacy campaigns initiated online. The research highlighted both the empowering and manipulative potentials of social media in shaping youth perspectives.</w:t>
      </w:r>
    </w:p>
    <w:p w:rsidR="00000000" w:rsidDel="00000000" w:rsidP="00000000" w:rsidRDefault="00000000" w:rsidRPr="00000000" w14:paraId="0000004B">
      <w:pPr>
        <w:pStyle w:val="Heading3"/>
        <w:keepNext w:val="0"/>
        <w:keepLines w:val="0"/>
        <w:spacing w:before="280" w:line="480" w:lineRule="auto"/>
        <w:jc w:val="both"/>
        <w:rPr>
          <w:rFonts w:ascii="Times New Roman" w:cs="Times New Roman" w:eastAsia="Times New Roman" w:hAnsi="Times New Roman"/>
          <w:b w:val="1"/>
          <w:color w:val="000000"/>
          <w:sz w:val="26"/>
          <w:szCs w:val="26"/>
        </w:rPr>
      </w:pPr>
      <w:bookmarkStart w:colFirst="0" w:colLast="0" w:name="_qfgsil8zh8lv" w:id="15"/>
      <w:bookmarkEnd w:id="15"/>
      <w:r w:rsidDel="00000000" w:rsidR="00000000" w:rsidRPr="00000000">
        <w:rPr>
          <w:rFonts w:ascii="Times New Roman" w:cs="Times New Roman" w:eastAsia="Times New Roman" w:hAnsi="Times New Roman"/>
          <w:b w:val="1"/>
          <w:color w:val="000000"/>
          <w:sz w:val="26"/>
          <w:szCs w:val="26"/>
          <w:rtl w:val="0"/>
        </w:rPr>
        <w:t xml:space="preserve">2.5 Influence of Social Media on Behavior and Attitudes</w:t>
      </w:r>
    </w:p>
    <w:p w:rsidR="00000000" w:rsidDel="00000000" w:rsidP="00000000" w:rsidRDefault="00000000" w:rsidRPr="00000000" w14:paraId="0000004C">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has evolved from being a tool for basic communication to a powerful force that shapes the psychological, social, and emotional makeup of young people. For students, particularly those in higher institutions like polytechnics, the behavioral and attitudinal influences of platforms such as WhatsApp, Instagram, Facebook, TikTok, and X (formerly Twitter) are far-reaching and multi-dimensional.</w:t>
      </w:r>
    </w:p>
    <w:p w:rsidR="00000000" w:rsidDel="00000000" w:rsidP="00000000" w:rsidRDefault="00000000" w:rsidRPr="00000000" w14:paraId="0000004D">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Behaviorally, social media influences how students dress, speak, interact, and even perceive themselves and others. Online trends often dictate offline behaviors—students may adopt new slangs, dance styles, fashion accessories, and mannerisms popularized by influencers and celebrities (Livingstone, 2008). These behavioral changes are often rapid and widespread, reflecting the viral nature of digital culture. Among Office Technology Management (OTM) students, who are technologically inclined and often digitally literate, this behavioral adaptation tends to be even more pronounced.</w:t>
      </w:r>
    </w:p>
    <w:p w:rsidR="00000000" w:rsidDel="00000000" w:rsidP="00000000" w:rsidRDefault="00000000" w:rsidRPr="00000000" w14:paraId="0000004E">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also fosters a new kind of peer pressure that is driven not by physical presence but by digital visibility. Likes, shares, comments, and follower counts become status symbols, subtly influencing how students behave in order to gain acceptance or validation from online peers. This can lead to behaviors such as oversharing, mimicking online personalities, or participating in viral challenges, some of which may carry moral, ethical, or health risks (Boyd, 2014).</w:t>
      </w:r>
    </w:p>
    <w:p w:rsidR="00000000" w:rsidDel="00000000" w:rsidP="00000000" w:rsidRDefault="00000000" w:rsidRPr="00000000" w14:paraId="0000004F">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Attitudinally, social media alters how students view relationships, academics, authority, and societal norms. For instance, constant exposure to idealized lifestyles and luxury can create unrealistic expectations and foster dissatisfaction with one’s real-life circumstances (Okoro &amp; Odoemelam, 2016). Many students begin to prioritize online clout over academic excellence or personal development, shifting their attitudes away from long-term growth toward instant gratification.</w:t>
      </w:r>
    </w:p>
    <w:p w:rsidR="00000000" w:rsidDel="00000000" w:rsidP="00000000" w:rsidRDefault="00000000" w:rsidRPr="00000000" w14:paraId="00000050">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social media has a significant influence on students’ emotional states. Research shows that excessive use of these platforms can increase the risk of anxiety, depression, low self-esteem, and sleep disorders—especially when students begin to compare their lives unfavorably with the curated content of others (Nwankwo &amp; Adebayo, 2022). On the other hand, social media can also promote positive attitudes such as digital activism, increased self-expression, and exposure to diverse perspectives when used responsibly.</w:t>
      </w:r>
    </w:p>
    <w:p w:rsidR="00000000" w:rsidDel="00000000" w:rsidP="00000000" w:rsidRDefault="00000000" w:rsidRPr="00000000" w14:paraId="00000051">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social media on attitudes toward authority and traditional norms is also noteworthy. Youths, including students, increasingly challenge established norms, cultural practices, and even governmental policies based on discourses shaped by online communities. Platforms like Twitter and TikTok have amplified youth voices in protests, gender rights, political criticism, and social movements (Ibrahim &amp; Yahaya, 2020).</w:t>
      </w:r>
    </w:p>
    <w:p w:rsidR="00000000" w:rsidDel="00000000" w:rsidP="00000000" w:rsidRDefault="00000000" w:rsidRPr="00000000" w14:paraId="00000052">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summary, social media is a double-edged sword: it has the capacity to shape student behavior and attitudes in empowering or detrimental ways, depending on the purpose, duration, and content of engagement. For OTM students, whose coursework often includes digital communication and information systems, understanding this influence is crucial to balancing their academic and social lives.</w:t>
      </w:r>
    </w:p>
    <w:p w:rsidR="00000000" w:rsidDel="00000000" w:rsidP="00000000" w:rsidRDefault="00000000" w:rsidRPr="00000000" w14:paraId="00000053">
      <w:pPr>
        <w:pStyle w:val="Heading3"/>
        <w:keepNext w:val="0"/>
        <w:keepLines w:val="0"/>
        <w:spacing w:before="280" w:line="480" w:lineRule="auto"/>
        <w:jc w:val="both"/>
        <w:rPr>
          <w:rFonts w:ascii="Times New Roman" w:cs="Times New Roman" w:eastAsia="Times New Roman" w:hAnsi="Times New Roman"/>
          <w:b w:val="1"/>
          <w:color w:val="000000"/>
          <w:sz w:val="26"/>
          <w:szCs w:val="26"/>
        </w:rPr>
      </w:pPr>
      <w:bookmarkStart w:colFirst="0" w:colLast="0" w:name="_f9ncb4616muq" w:id="16"/>
      <w:bookmarkEnd w:id="16"/>
      <w:r w:rsidDel="00000000" w:rsidR="00000000" w:rsidRPr="00000000">
        <w:rPr>
          <w:rtl w:val="0"/>
        </w:rPr>
      </w:r>
    </w:p>
    <w:p w:rsidR="00000000" w:rsidDel="00000000" w:rsidP="00000000" w:rsidRDefault="00000000" w:rsidRPr="00000000" w14:paraId="00000054">
      <w:pPr>
        <w:pStyle w:val="Heading3"/>
        <w:keepNext w:val="0"/>
        <w:keepLines w:val="0"/>
        <w:spacing w:before="280" w:line="480" w:lineRule="auto"/>
        <w:jc w:val="both"/>
        <w:rPr>
          <w:rFonts w:ascii="Times New Roman" w:cs="Times New Roman" w:eastAsia="Times New Roman" w:hAnsi="Times New Roman"/>
          <w:b w:val="1"/>
          <w:color w:val="000000"/>
          <w:sz w:val="26"/>
          <w:szCs w:val="26"/>
        </w:rPr>
      </w:pPr>
      <w:bookmarkStart w:colFirst="0" w:colLast="0" w:name="_d7yg081ynap0" w:id="17"/>
      <w:bookmarkEnd w:id="17"/>
      <w:r w:rsidDel="00000000" w:rsidR="00000000" w:rsidRPr="00000000">
        <w:rPr>
          <w:rFonts w:ascii="Times New Roman" w:cs="Times New Roman" w:eastAsia="Times New Roman" w:hAnsi="Times New Roman"/>
          <w:b w:val="1"/>
          <w:color w:val="000000"/>
          <w:sz w:val="26"/>
          <w:szCs w:val="26"/>
          <w:rtl w:val="0"/>
        </w:rPr>
        <w:t xml:space="preserve">3.1 Research Design</w:t>
      </w:r>
    </w:p>
    <w:p w:rsidR="00000000" w:rsidDel="00000000" w:rsidP="00000000" w:rsidRDefault="00000000" w:rsidRPr="00000000" w14:paraId="00000055">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adopts a </w:t>
      </w:r>
      <w:r w:rsidDel="00000000" w:rsidR="00000000" w:rsidRPr="00000000">
        <w:rPr>
          <w:rFonts w:ascii="Times New Roman" w:cs="Times New Roman" w:eastAsia="Times New Roman" w:hAnsi="Times New Roman"/>
          <w:b w:val="1"/>
          <w:sz w:val="24"/>
          <w:szCs w:val="24"/>
          <w:rtl w:val="0"/>
        </w:rPr>
        <w:t xml:space="preserve">descriptive survey research design</w:t>
      </w:r>
      <w:r w:rsidDel="00000000" w:rsidR="00000000" w:rsidRPr="00000000">
        <w:rPr>
          <w:rFonts w:ascii="Times New Roman" w:cs="Times New Roman" w:eastAsia="Times New Roman" w:hAnsi="Times New Roman"/>
          <w:sz w:val="24"/>
          <w:szCs w:val="24"/>
          <w:rtl w:val="0"/>
        </w:rPr>
        <w:t xml:space="preserve">, which is most appropriate for studies that aim to collect data, describe characteristics, and examine relationships among variables within a population. The descriptive survey design enables the researcher to gather data from a sizeable and relevant sample through the use of questionnaires without manipulating any variable. This approach is ideal for understanding the </w:t>
      </w:r>
      <w:r w:rsidDel="00000000" w:rsidR="00000000" w:rsidRPr="00000000">
        <w:rPr>
          <w:rFonts w:ascii="Times New Roman" w:cs="Times New Roman" w:eastAsia="Times New Roman" w:hAnsi="Times New Roman"/>
          <w:b w:val="1"/>
          <w:sz w:val="24"/>
          <w:szCs w:val="24"/>
          <w:rtl w:val="0"/>
        </w:rPr>
        <w:t xml:space="preserve">influence of social media on the behavior and attitudes of students</w:t>
      </w:r>
      <w:r w:rsidDel="00000000" w:rsidR="00000000" w:rsidRPr="00000000">
        <w:rPr>
          <w:rFonts w:ascii="Times New Roman" w:cs="Times New Roman" w:eastAsia="Times New Roman" w:hAnsi="Times New Roman"/>
          <w:sz w:val="24"/>
          <w:szCs w:val="24"/>
          <w:rtl w:val="0"/>
        </w:rPr>
        <w:t xml:space="preserve">, particularly as it applies to Office Technology and Management (OTM) students at the Federal Polytechnic, Ado-Ekiti.</w:t>
      </w:r>
    </w:p>
    <w:p w:rsidR="00000000" w:rsidDel="00000000" w:rsidP="00000000" w:rsidRDefault="00000000" w:rsidRPr="00000000" w14:paraId="00000056">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design allows for the systematic collection of data regarding students’ use of various social media platforms (e.g., Facebook, WhatsApp, Instagram, TikTok) and how these platforms affect their social behavior, academic focus, communication styles, and value systems. According to Nworgu (2015), the descriptive survey design is suitable when a study intends to gather people’s opinions, perceptions, and experiences on a specific subject.</w:t>
      </w:r>
    </w:p>
    <w:p w:rsidR="00000000" w:rsidDel="00000000" w:rsidP="00000000" w:rsidRDefault="00000000" w:rsidRPr="00000000" w14:paraId="00000057">
      <w:pPr>
        <w:pStyle w:val="Heading3"/>
        <w:keepNext w:val="0"/>
        <w:keepLines w:val="0"/>
        <w:spacing w:before="280" w:line="480" w:lineRule="auto"/>
        <w:jc w:val="both"/>
        <w:rPr>
          <w:rFonts w:ascii="Times New Roman" w:cs="Times New Roman" w:eastAsia="Times New Roman" w:hAnsi="Times New Roman"/>
          <w:b w:val="1"/>
          <w:color w:val="000000"/>
          <w:sz w:val="26"/>
          <w:szCs w:val="26"/>
        </w:rPr>
      </w:pPr>
      <w:bookmarkStart w:colFirst="0" w:colLast="0" w:name="_pc02ypdpe1zb" w:id="18"/>
      <w:bookmarkEnd w:id="18"/>
      <w:r w:rsidDel="00000000" w:rsidR="00000000" w:rsidRPr="00000000">
        <w:rPr>
          <w:rFonts w:ascii="Times New Roman" w:cs="Times New Roman" w:eastAsia="Times New Roman" w:hAnsi="Times New Roman"/>
          <w:b w:val="1"/>
          <w:color w:val="000000"/>
          <w:sz w:val="26"/>
          <w:szCs w:val="26"/>
          <w:rtl w:val="0"/>
        </w:rPr>
        <w:t xml:space="preserve">3.2 Population of the Study</w:t>
      </w:r>
    </w:p>
    <w:p w:rsidR="00000000" w:rsidDel="00000000" w:rsidP="00000000" w:rsidRDefault="00000000" w:rsidRPr="00000000" w14:paraId="00000058">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this study comprises </w:t>
      </w:r>
      <w:r w:rsidDel="00000000" w:rsidR="00000000" w:rsidRPr="00000000">
        <w:rPr>
          <w:rFonts w:ascii="Times New Roman" w:cs="Times New Roman" w:eastAsia="Times New Roman" w:hAnsi="Times New Roman"/>
          <w:b w:val="1"/>
          <w:sz w:val="24"/>
          <w:szCs w:val="24"/>
          <w:rtl w:val="0"/>
        </w:rPr>
        <w:t xml:space="preserve">all students enrolled in the Office Technology and Management (OTM) Department</w:t>
      </w:r>
      <w:r w:rsidDel="00000000" w:rsidR="00000000" w:rsidRPr="00000000">
        <w:rPr>
          <w:rFonts w:ascii="Times New Roman" w:cs="Times New Roman" w:eastAsia="Times New Roman" w:hAnsi="Times New Roman"/>
          <w:sz w:val="24"/>
          <w:szCs w:val="24"/>
          <w:rtl w:val="0"/>
        </w:rPr>
        <w:t xml:space="preserve"> of the </w:t>
      </w:r>
      <w:r w:rsidDel="00000000" w:rsidR="00000000" w:rsidRPr="00000000">
        <w:rPr>
          <w:rFonts w:ascii="Times New Roman" w:cs="Times New Roman" w:eastAsia="Times New Roman" w:hAnsi="Times New Roman"/>
          <w:b w:val="1"/>
          <w:sz w:val="24"/>
          <w:szCs w:val="24"/>
          <w:rtl w:val="0"/>
        </w:rPr>
        <w:t xml:space="preserve">Federal Polytechnic, Ado-Ekiti</w:t>
      </w:r>
      <w:r w:rsidDel="00000000" w:rsidR="00000000" w:rsidRPr="00000000">
        <w:rPr>
          <w:rFonts w:ascii="Times New Roman" w:cs="Times New Roman" w:eastAsia="Times New Roman" w:hAnsi="Times New Roman"/>
          <w:sz w:val="24"/>
          <w:szCs w:val="24"/>
          <w:rtl w:val="0"/>
        </w:rPr>
        <w:t xml:space="preserve"> during the 2024/2025 academic session. This includes students from National Diploma (ND) I &amp; II and Higher National Diploma (HND) I &amp; II levels. As an academic discipline that places a premium on digital literacy, communication tools, and office technology, OTM students are particularly active users of social media, making them a strategic and relevant group for the study.</w:t>
      </w:r>
    </w:p>
    <w:p w:rsidR="00000000" w:rsidDel="00000000" w:rsidP="00000000" w:rsidRDefault="00000000" w:rsidRPr="00000000" w14:paraId="00000059">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total population is estimated at </w:t>
      </w:r>
      <w:r w:rsidDel="00000000" w:rsidR="00000000" w:rsidRPr="00000000">
        <w:rPr>
          <w:rFonts w:ascii="Times New Roman" w:cs="Times New Roman" w:eastAsia="Times New Roman" w:hAnsi="Times New Roman"/>
          <w:b w:val="1"/>
          <w:sz w:val="24"/>
          <w:szCs w:val="24"/>
          <w:rtl w:val="0"/>
        </w:rPr>
        <w:t xml:space="preserve">over 400 students</w:t>
      </w:r>
      <w:r w:rsidDel="00000000" w:rsidR="00000000" w:rsidRPr="00000000">
        <w:rPr>
          <w:rFonts w:ascii="Times New Roman" w:cs="Times New Roman" w:eastAsia="Times New Roman" w:hAnsi="Times New Roman"/>
          <w:sz w:val="24"/>
          <w:szCs w:val="24"/>
          <w:rtl w:val="0"/>
        </w:rPr>
        <w:t xml:space="preserve">, based on departmental records obtained from the OTM office and departmental student registration statistics. This population is considered manageable for a focused and valid investigation using structured questionnaires.</w:t>
      </w:r>
    </w:p>
    <w:p w:rsidR="00000000" w:rsidDel="00000000" w:rsidP="00000000" w:rsidRDefault="00000000" w:rsidRPr="00000000" w14:paraId="0000005A">
      <w:pPr>
        <w:spacing w:after="240" w:before="24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Style w:val="Heading3"/>
        <w:keepNext w:val="0"/>
        <w:keepLines w:val="0"/>
        <w:spacing w:before="280" w:line="480" w:lineRule="auto"/>
        <w:jc w:val="both"/>
        <w:rPr>
          <w:rFonts w:ascii="Times New Roman" w:cs="Times New Roman" w:eastAsia="Times New Roman" w:hAnsi="Times New Roman"/>
          <w:b w:val="1"/>
          <w:color w:val="000000"/>
          <w:sz w:val="26"/>
          <w:szCs w:val="26"/>
        </w:rPr>
      </w:pPr>
      <w:bookmarkStart w:colFirst="0" w:colLast="0" w:name="_qk6vztikxqbv" w:id="19"/>
      <w:bookmarkEnd w:id="19"/>
      <w:r w:rsidDel="00000000" w:rsidR="00000000" w:rsidRPr="00000000">
        <w:rPr>
          <w:rFonts w:ascii="Times New Roman" w:cs="Times New Roman" w:eastAsia="Times New Roman" w:hAnsi="Times New Roman"/>
          <w:b w:val="1"/>
          <w:color w:val="000000"/>
          <w:sz w:val="26"/>
          <w:szCs w:val="26"/>
          <w:rtl w:val="0"/>
        </w:rPr>
        <w:t xml:space="preserve">3.3 Sample Size and Sampling Techniques</w:t>
      </w:r>
    </w:p>
    <w:p w:rsidR="00000000" w:rsidDel="00000000" w:rsidP="00000000" w:rsidRDefault="00000000" w:rsidRPr="00000000" w14:paraId="0000005C">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size for this study was determined using </w:t>
      </w:r>
      <w:r w:rsidDel="00000000" w:rsidR="00000000" w:rsidRPr="00000000">
        <w:rPr>
          <w:rFonts w:ascii="Times New Roman" w:cs="Times New Roman" w:eastAsia="Times New Roman" w:hAnsi="Times New Roman"/>
          <w:b w:val="1"/>
          <w:sz w:val="24"/>
          <w:szCs w:val="24"/>
          <w:rtl w:val="0"/>
        </w:rPr>
        <w:t xml:space="preserve">Yamane’s formula</w:t>
      </w:r>
      <w:r w:rsidDel="00000000" w:rsidR="00000000" w:rsidRPr="00000000">
        <w:rPr>
          <w:rFonts w:ascii="Times New Roman" w:cs="Times New Roman" w:eastAsia="Times New Roman" w:hAnsi="Times New Roman"/>
          <w:sz w:val="24"/>
          <w:szCs w:val="24"/>
          <w:rtl w:val="0"/>
        </w:rPr>
        <w:t xml:space="preserve"> (1967) for calculating sample size from a known population:</w:t>
      </w:r>
    </w:p>
    <w:p w:rsidR="00000000" w:rsidDel="00000000" w:rsidP="00000000" w:rsidRDefault="00000000" w:rsidRPr="00000000" w14:paraId="0000005D">
      <w:pPr>
        <w:spacing w:line="48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n= N/1 + N(e)</w:t>
      </w:r>
      <w:r w:rsidDel="00000000" w:rsidR="00000000" w:rsidRPr="00000000">
        <w:rPr>
          <w:rFonts w:ascii="Times New Roman" w:cs="Times New Roman" w:eastAsia="Times New Roman" w:hAnsi="Times New Roman"/>
          <w:sz w:val="24"/>
          <w:szCs w:val="24"/>
          <w:vertAlign w:val="superscript"/>
          <w:rtl w:val="0"/>
        </w:rPr>
        <w:t xml:space="preserve">2</w:t>
      </w:r>
    </w:p>
    <w:p w:rsidR="00000000" w:rsidDel="00000000" w:rsidP="00000000" w:rsidRDefault="00000000" w:rsidRPr="00000000" w14:paraId="0000005E">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05F">
      <w:pPr>
        <w:numPr>
          <w:ilvl w:val="0"/>
          <w:numId w:val="1"/>
        </w:numPr>
        <w:spacing w:after="0" w:afterAutospacing="0" w:before="24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w:t>
      </w:r>
      <w:r w:rsidDel="00000000" w:rsidR="00000000" w:rsidRPr="00000000">
        <w:rPr>
          <w:rFonts w:ascii="Times New Roman" w:cs="Times New Roman" w:eastAsia="Times New Roman" w:hAnsi="Times New Roman"/>
          <w:sz w:val="24"/>
          <w:szCs w:val="24"/>
          <w:rtl w:val="0"/>
        </w:rPr>
        <w:t xml:space="preserve"> = sample size</w:t>
        <w:br w:type="textWrapping"/>
      </w:r>
    </w:p>
    <w:p w:rsidR="00000000" w:rsidDel="00000000" w:rsidP="00000000" w:rsidRDefault="00000000" w:rsidRPr="00000000" w14:paraId="00000060">
      <w:pPr>
        <w:numPr>
          <w:ilvl w:val="0"/>
          <w:numId w:val="1"/>
        </w:numPr>
        <w:spacing w:after="0" w:afterAutospacing="0" w:before="0" w:beforeAutospacing="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w:t>
      </w:r>
      <w:r w:rsidDel="00000000" w:rsidR="00000000" w:rsidRPr="00000000">
        <w:rPr>
          <w:rFonts w:ascii="Times New Roman" w:cs="Times New Roman" w:eastAsia="Times New Roman" w:hAnsi="Times New Roman"/>
          <w:sz w:val="24"/>
          <w:szCs w:val="24"/>
          <w:rtl w:val="0"/>
        </w:rPr>
        <w:t xml:space="preserve"> = population size (400)</w:t>
        <w:br w:type="textWrapping"/>
      </w:r>
    </w:p>
    <w:p w:rsidR="00000000" w:rsidDel="00000000" w:rsidP="00000000" w:rsidRDefault="00000000" w:rsidRPr="00000000" w14:paraId="00000061">
      <w:pPr>
        <w:numPr>
          <w:ilvl w:val="0"/>
          <w:numId w:val="1"/>
        </w:numPr>
        <w:spacing w:after="240" w:before="0" w:beforeAutospacing="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 margin of error (0.05 for 95% confidence level)</w:t>
        <w:br w:type="textWrapping"/>
      </w:r>
    </w:p>
    <w:p w:rsidR="00000000" w:rsidDel="00000000" w:rsidP="00000000" w:rsidRDefault="00000000" w:rsidRPr="00000000" w14:paraId="00000062">
      <w:pPr>
        <w:spacing w:line="48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n=400/1+400(0.05)</w:t>
      </w:r>
      <w:r w:rsidDel="00000000" w:rsidR="00000000" w:rsidRPr="00000000">
        <w:rPr>
          <w:rFonts w:ascii="Times New Roman" w:cs="Times New Roman" w:eastAsia="Times New Roman" w:hAnsi="Times New Roman"/>
          <w:sz w:val="24"/>
          <w:szCs w:val="24"/>
          <w:vertAlign w:val="superscript"/>
          <w:rtl w:val="0"/>
        </w:rPr>
        <w:t xml:space="preserve">2</w:t>
      </w:r>
    </w:p>
    <w:p w:rsidR="00000000" w:rsidDel="00000000" w:rsidP="00000000" w:rsidRDefault="00000000" w:rsidRPr="00000000" w14:paraId="0000006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sz w:val="24"/>
          <w:szCs w:val="24"/>
          <w:rtl w:val="0"/>
        </w:rPr>
        <w:t xml:space="preserve">=400/1+400(0.0025)</w:t>
      </w:r>
    </w:p>
    <w:p w:rsidR="00000000" w:rsidDel="00000000" w:rsidP="00000000" w:rsidRDefault="00000000" w:rsidRPr="00000000" w14:paraId="0000006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n=400/1+1</w:t>
      </w:r>
    </w:p>
    <w:p w:rsidR="00000000" w:rsidDel="00000000" w:rsidP="00000000" w:rsidRDefault="00000000" w:rsidRPr="00000000" w14:paraId="0000006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n=400/2</w:t>
      </w:r>
    </w:p>
    <w:p w:rsidR="00000000" w:rsidDel="00000000" w:rsidP="00000000" w:rsidRDefault="00000000" w:rsidRPr="00000000" w14:paraId="0000006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n=200</w:t>
      </w:r>
    </w:p>
    <w:p w:rsidR="00000000" w:rsidDel="00000000" w:rsidP="00000000" w:rsidRDefault="00000000" w:rsidRPr="00000000" w14:paraId="00000067">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Hence, the sample size for the study is </w:t>
      </w:r>
      <w:r w:rsidDel="00000000" w:rsidR="00000000" w:rsidRPr="00000000">
        <w:rPr>
          <w:rFonts w:ascii="Times New Roman" w:cs="Times New Roman" w:eastAsia="Times New Roman" w:hAnsi="Times New Roman"/>
          <w:b w:val="1"/>
          <w:sz w:val="24"/>
          <w:szCs w:val="24"/>
          <w:rtl w:val="0"/>
        </w:rPr>
        <w:t xml:space="preserve">200 students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8">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ensure adequate representation, the study adopts a </w:t>
      </w:r>
      <w:r w:rsidDel="00000000" w:rsidR="00000000" w:rsidRPr="00000000">
        <w:rPr>
          <w:rFonts w:ascii="Times New Roman" w:cs="Times New Roman" w:eastAsia="Times New Roman" w:hAnsi="Times New Roman"/>
          <w:b w:val="1"/>
          <w:sz w:val="24"/>
          <w:szCs w:val="24"/>
          <w:rtl w:val="0"/>
        </w:rPr>
        <w:t xml:space="preserve">stratified random sampling technique</w:t>
      </w:r>
      <w:r w:rsidDel="00000000" w:rsidR="00000000" w:rsidRPr="00000000">
        <w:rPr>
          <w:rFonts w:ascii="Times New Roman" w:cs="Times New Roman" w:eastAsia="Times New Roman" w:hAnsi="Times New Roman"/>
          <w:sz w:val="24"/>
          <w:szCs w:val="24"/>
          <w:rtl w:val="0"/>
        </w:rPr>
        <w:t xml:space="preserve">. The stratification was done based on academic levels (ND I, ND II, HND I, and HND II). From each stratum, students were selected proportionately using simple random sampling. This method ensures that each category of students has an equal and unbiased opportunity of being selected, which increases the reliability and generalizability of the results across the OTM student body.</w:t>
      </w:r>
    </w:p>
    <w:p w:rsidR="00000000" w:rsidDel="00000000" w:rsidP="00000000" w:rsidRDefault="00000000" w:rsidRPr="00000000" w14:paraId="00000069">
      <w:pPr>
        <w:pStyle w:val="Heading3"/>
        <w:keepNext w:val="0"/>
        <w:keepLines w:val="0"/>
        <w:spacing w:before="280" w:line="480" w:lineRule="auto"/>
        <w:jc w:val="both"/>
        <w:rPr>
          <w:rFonts w:ascii="Times New Roman" w:cs="Times New Roman" w:eastAsia="Times New Roman" w:hAnsi="Times New Roman"/>
          <w:b w:val="1"/>
          <w:color w:val="000000"/>
          <w:sz w:val="26"/>
          <w:szCs w:val="26"/>
        </w:rPr>
      </w:pPr>
      <w:bookmarkStart w:colFirst="0" w:colLast="0" w:name="_r8cnp5stf6ju" w:id="20"/>
      <w:bookmarkEnd w:id="20"/>
      <w:r w:rsidDel="00000000" w:rsidR="00000000" w:rsidRPr="00000000">
        <w:rPr>
          <w:rFonts w:ascii="Times New Roman" w:cs="Times New Roman" w:eastAsia="Times New Roman" w:hAnsi="Times New Roman"/>
          <w:b w:val="1"/>
          <w:color w:val="000000"/>
          <w:sz w:val="26"/>
          <w:szCs w:val="26"/>
          <w:rtl w:val="0"/>
        </w:rPr>
        <w:t xml:space="preserve">3.4 Instrument for Data Collection</w:t>
      </w:r>
    </w:p>
    <w:p w:rsidR="00000000" w:rsidDel="00000000" w:rsidP="00000000" w:rsidRDefault="00000000" w:rsidRPr="00000000" w14:paraId="0000006A">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instrument for data collection in this study is a </w:t>
      </w:r>
      <w:r w:rsidDel="00000000" w:rsidR="00000000" w:rsidRPr="00000000">
        <w:rPr>
          <w:rFonts w:ascii="Times New Roman" w:cs="Times New Roman" w:eastAsia="Times New Roman" w:hAnsi="Times New Roman"/>
          <w:b w:val="1"/>
          <w:sz w:val="24"/>
          <w:szCs w:val="24"/>
          <w:rtl w:val="0"/>
        </w:rPr>
        <w:t xml:space="preserve">structured questionnaire</w:t>
      </w:r>
      <w:r w:rsidDel="00000000" w:rsidR="00000000" w:rsidRPr="00000000">
        <w:rPr>
          <w:rFonts w:ascii="Times New Roman" w:cs="Times New Roman" w:eastAsia="Times New Roman" w:hAnsi="Times New Roman"/>
          <w:sz w:val="24"/>
          <w:szCs w:val="24"/>
          <w:rtl w:val="0"/>
        </w:rPr>
        <w:t xml:space="preserve"> designed by the researcher. The questionnaire is divided into two sections:</w:t>
      </w:r>
    </w:p>
    <w:p w:rsidR="00000000" w:rsidDel="00000000" w:rsidP="00000000" w:rsidRDefault="00000000" w:rsidRPr="00000000" w14:paraId="0000006B">
      <w:pPr>
        <w:numPr>
          <w:ilvl w:val="0"/>
          <w:numId w:val="6"/>
        </w:numPr>
        <w:spacing w:after="0" w:afterAutospacing="0" w:before="24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A</w:t>
      </w:r>
      <w:r w:rsidDel="00000000" w:rsidR="00000000" w:rsidRPr="00000000">
        <w:rPr>
          <w:rFonts w:ascii="Times New Roman" w:cs="Times New Roman" w:eastAsia="Times New Roman" w:hAnsi="Times New Roman"/>
          <w:sz w:val="24"/>
          <w:szCs w:val="24"/>
          <w:rtl w:val="0"/>
        </w:rPr>
        <w:t xml:space="preserve">: This section collects demographic data such as age, gender, academic level, and frequency of social media use.</w:t>
      </w:r>
    </w:p>
    <w:p w:rsidR="00000000" w:rsidDel="00000000" w:rsidP="00000000" w:rsidRDefault="00000000" w:rsidRPr="00000000" w14:paraId="0000006C">
      <w:pPr>
        <w:numPr>
          <w:ilvl w:val="0"/>
          <w:numId w:val="6"/>
        </w:numPr>
        <w:spacing w:after="240" w:before="0" w:beforeAutospacing="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w:t>
      </w:r>
      <w:r w:rsidDel="00000000" w:rsidR="00000000" w:rsidRPr="00000000">
        <w:rPr>
          <w:rFonts w:ascii="Times New Roman" w:cs="Times New Roman" w:eastAsia="Times New Roman" w:hAnsi="Times New Roman"/>
          <w:sz w:val="24"/>
          <w:szCs w:val="24"/>
          <w:rtl w:val="0"/>
        </w:rPr>
        <w:t xml:space="preserve">: This section contains items specifically related to the research questions, such as the types of social media platforms used, the perceived influence on academic behavior, communication patterns, attitudes, and interpersonal relationships.</w:t>
      </w:r>
    </w:p>
    <w:p w:rsidR="00000000" w:rsidDel="00000000" w:rsidP="00000000" w:rsidRDefault="00000000" w:rsidRPr="00000000" w14:paraId="0000006D">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is structured using a </w:t>
      </w:r>
      <w:r w:rsidDel="00000000" w:rsidR="00000000" w:rsidRPr="00000000">
        <w:rPr>
          <w:rFonts w:ascii="Times New Roman" w:cs="Times New Roman" w:eastAsia="Times New Roman" w:hAnsi="Times New Roman"/>
          <w:b w:val="1"/>
          <w:sz w:val="24"/>
          <w:szCs w:val="24"/>
          <w:rtl w:val="0"/>
        </w:rPr>
        <w:t xml:space="preserve">four-point Likert scale</w:t>
      </w:r>
      <w:r w:rsidDel="00000000" w:rsidR="00000000" w:rsidRPr="00000000">
        <w:rPr>
          <w:rFonts w:ascii="Times New Roman" w:cs="Times New Roman" w:eastAsia="Times New Roman" w:hAnsi="Times New Roman"/>
          <w:sz w:val="24"/>
          <w:szCs w:val="24"/>
          <w:rtl w:val="0"/>
        </w:rPr>
        <w:t xml:space="preserve"> ranging from:</w:t>
      </w:r>
    </w:p>
    <w:p w:rsidR="00000000" w:rsidDel="00000000" w:rsidP="00000000" w:rsidRDefault="00000000" w:rsidRPr="00000000" w14:paraId="0000006E">
      <w:pPr>
        <w:numPr>
          <w:ilvl w:val="0"/>
          <w:numId w:val="3"/>
        </w:numPr>
        <w:spacing w:after="0" w:afterAutospacing="0" w:before="24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(SA)</w:t>
      </w:r>
    </w:p>
    <w:p w:rsidR="00000000" w:rsidDel="00000000" w:rsidP="00000000" w:rsidRDefault="00000000" w:rsidRPr="00000000" w14:paraId="0000006F">
      <w:pPr>
        <w:numPr>
          <w:ilvl w:val="0"/>
          <w:numId w:val="3"/>
        </w:numPr>
        <w:spacing w:after="0" w:afterAutospacing="0" w:before="0" w:beforeAutospacing="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(A)</w:t>
      </w:r>
    </w:p>
    <w:p w:rsidR="00000000" w:rsidDel="00000000" w:rsidP="00000000" w:rsidRDefault="00000000" w:rsidRPr="00000000" w14:paraId="00000070">
      <w:pPr>
        <w:numPr>
          <w:ilvl w:val="0"/>
          <w:numId w:val="3"/>
        </w:numPr>
        <w:spacing w:after="0" w:afterAutospacing="0" w:before="0" w:beforeAutospacing="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(D)</w:t>
      </w:r>
    </w:p>
    <w:p w:rsidR="00000000" w:rsidDel="00000000" w:rsidP="00000000" w:rsidRDefault="00000000" w:rsidRPr="00000000" w14:paraId="00000071">
      <w:pPr>
        <w:numPr>
          <w:ilvl w:val="0"/>
          <w:numId w:val="3"/>
        </w:numPr>
        <w:spacing w:after="240" w:before="0" w:beforeAutospacing="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(SD)</w:t>
        <w:br w:type="textWrapping"/>
      </w:r>
    </w:p>
    <w:p w:rsidR="00000000" w:rsidDel="00000000" w:rsidP="00000000" w:rsidRDefault="00000000" w:rsidRPr="00000000" w14:paraId="00000072">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format was chosen to provide measurable responses and to facilitate statistical analysis. The items were constructed based on insights from the literature review (e.g., Obar &amp; Wildman, 2015; Boyd, 2014) and adapted to the specific context of Nigerian polytechnic students. Before full administration, the questionnaire was subjected to </w:t>
      </w:r>
      <w:r w:rsidDel="00000000" w:rsidR="00000000" w:rsidRPr="00000000">
        <w:rPr>
          <w:rFonts w:ascii="Times New Roman" w:cs="Times New Roman" w:eastAsia="Times New Roman" w:hAnsi="Times New Roman"/>
          <w:b w:val="1"/>
          <w:sz w:val="24"/>
          <w:szCs w:val="24"/>
          <w:rtl w:val="0"/>
        </w:rPr>
        <w:t xml:space="preserve">expert review</w:t>
      </w:r>
      <w:r w:rsidDel="00000000" w:rsidR="00000000" w:rsidRPr="00000000">
        <w:rPr>
          <w:rFonts w:ascii="Times New Roman" w:cs="Times New Roman" w:eastAsia="Times New Roman" w:hAnsi="Times New Roman"/>
          <w:sz w:val="24"/>
          <w:szCs w:val="24"/>
          <w:rtl w:val="0"/>
        </w:rPr>
        <w:t xml:space="preserve"> for content validity and a </w:t>
      </w:r>
      <w:r w:rsidDel="00000000" w:rsidR="00000000" w:rsidRPr="00000000">
        <w:rPr>
          <w:rFonts w:ascii="Times New Roman" w:cs="Times New Roman" w:eastAsia="Times New Roman" w:hAnsi="Times New Roman"/>
          <w:b w:val="1"/>
          <w:sz w:val="24"/>
          <w:szCs w:val="24"/>
          <w:rtl w:val="0"/>
        </w:rPr>
        <w:t xml:space="preserve">pilot test</w:t>
      </w:r>
      <w:r w:rsidDel="00000000" w:rsidR="00000000" w:rsidRPr="00000000">
        <w:rPr>
          <w:rFonts w:ascii="Times New Roman" w:cs="Times New Roman" w:eastAsia="Times New Roman" w:hAnsi="Times New Roman"/>
          <w:sz w:val="24"/>
          <w:szCs w:val="24"/>
          <w:rtl w:val="0"/>
        </w:rPr>
        <w:t xml:space="preserve"> for reliability analysis</w:t>
      </w:r>
    </w:p>
    <w:p w:rsidR="00000000" w:rsidDel="00000000" w:rsidP="00000000" w:rsidRDefault="00000000" w:rsidRPr="00000000" w14:paraId="00000073">
      <w:pPr>
        <w:pStyle w:val="Heading3"/>
        <w:keepNext w:val="0"/>
        <w:keepLines w:val="0"/>
        <w:spacing w:before="280" w:line="480" w:lineRule="auto"/>
        <w:jc w:val="both"/>
        <w:rPr>
          <w:rFonts w:ascii="Times New Roman" w:cs="Times New Roman" w:eastAsia="Times New Roman" w:hAnsi="Times New Roman"/>
          <w:b w:val="1"/>
          <w:color w:val="000000"/>
          <w:sz w:val="26"/>
          <w:szCs w:val="26"/>
        </w:rPr>
      </w:pPr>
      <w:bookmarkStart w:colFirst="0" w:colLast="0" w:name="_balh4aof5i2r" w:id="21"/>
      <w:bookmarkEnd w:id="21"/>
      <w:r w:rsidDel="00000000" w:rsidR="00000000" w:rsidRPr="00000000">
        <w:rPr>
          <w:rFonts w:ascii="Times New Roman" w:cs="Times New Roman" w:eastAsia="Times New Roman" w:hAnsi="Times New Roman"/>
          <w:b w:val="1"/>
          <w:color w:val="000000"/>
          <w:sz w:val="26"/>
          <w:szCs w:val="26"/>
          <w:rtl w:val="0"/>
        </w:rPr>
        <w:t xml:space="preserve">3.5 Method of Data Collection</w:t>
      </w:r>
    </w:p>
    <w:p w:rsidR="00000000" w:rsidDel="00000000" w:rsidP="00000000" w:rsidRDefault="00000000" w:rsidRPr="00000000" w14:paraId="00000074">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for this study was collected through the </w:t>
      </w:r>
      <w:r w:rsidDel="00000000" w:rsidR="00000000" w:rsidRPr="00000000">
        <w:rPr>
          <w:rFonts w:ascii="Times New Roman" w:cs="Times New Roman" w:eastAsia="Times New Roman" w:hAnsi="Times New Roman"/>
          <w:b w:val="1"/>
          <w:sz w:val="24"/>
          <w:szCs w:val="24"/>
          <w:rtl w:val="0"/>
        </w:rPr>
        <w:t xml:space="preserve">administration of structured questionnaires</w:t>
      </w:r>
      <w:r w:rsidDel="00000000" w:rsidR="00000000" w:rsidRPr="00000000">
        <w:rPr>
          <w:rFonts w:ascii="Times New Roman" w:cs="Times New Roman" w:eastAsia="Times New Roman" w:hAnsi="Times New Roman"/>
          <w:sz w:val="24"/>
          <w:szCs w:val="24"/>
          <w:rtl w:val="0"/>
        </w:rPr>
        <w:t xml:space="preserve"> to students of the Office Technology and Management (OTM) Department. The researcher personally distributed the questionnaires during lecture periods and departmental breaks, ensuring that students from all levels (ND I, ND II, HND I, and HND II) were adequately represented according to the stratified sample design.</w:t>
      </w:r>
    </w:p>
    <w:p w:rsidR="00000000" w:rsidDel="00000000" w:rsidP="00000000" w:rsidRDefault="00000000" w:rsidRPr="00000000" w14:paraId="00000075">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total of </w:t>
      </w:r>
      <w:r w:rsidDel="00000000" w:rsidR="00000000" w:rsidRPr="00000000">
        <w:rPr>
          <w:rFonts w:ascii="Times New Roman" w:cs="Times New Roman" w:eastAsia="Times New Roman" w:hAnsi="Times New Roman"/>
          <w:b w:val="1"/>
          <w:sz w:val="24"/>
          <w:szCs w:val="24"/>
          <w:rtl w:val="0"/>
        </w:rPr>
        <w:t xml:space="preserve">200 copies of the questionnaire</w:t>
      </w:r>
      <w:r w:rsidDel="00000000" w:rsidR="00000000" w:rsidRPr="00000000">
        <w:rPr>
          <w:rFonts w:ascii="Times New Roman" w:cs="Times New Roman" w:eastAsia="Times New Roman" w:hAnsi="Times New Roman"/>
          <w:sz w:val="24"/>
          <w:szCs w:val="24"/>
          <w:rtl w:val="0"/>
        </w:rPr>
        <w:t xml:space="preserve"> were distributed to the sampled respondents, with the assistance of course representatives and class coordinators. Students were given sufficient time to complete the questionnaires on the spot to reduce response delay and increase return rate. The researcher ensured clarity by explaining the purpose of the research and answering any questions about the questionnaire.</w:t>
      </w:r>
    </w:p>
    <w:p w:rsidR="00000000" w:rsidDel="00000000" w:rsidP="00000000" w:rsidRDefault="00000000" w:rsidRPr="00000000" w14:paraId="00000076">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maximize response validity:</w:t>
      </w:r>
    </w:p>
    <w:p w:rsidR="00000000" w:rsidDel="00000000" w:rsidP="00000000" w:rsidRDefault="00000000" w:rsidRPr="00000000" w14:paraId="00000077">
      <w:pPr>
        <w:numPr>
          <w:ilvl w:val="0"/>
          <w:numId w:val="8"/>
        </w:numPr>
        <w:spacing w:after="0" w:afterAutospacing="0" w:before="24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was </w:t>
      </w:r>
      <w:r w:rsidDel="00000000" w:rsidR="00000000" w:rsidRPr="00000000">
        <w:rPr>
          <w:rFonts w:ascii="Times New Roman" w:cs="Times New Roman" w:eastAsia="Times New Roman" w:hAnsi="Times New Roman"/>
          <w:b w:val="1"/>
          <w:sz w:val="24"/>
          <w:szCs w:val="24"/>
          <w:rtl w:val="0"/>
        </w:rPr>
        <w:t xml:space="preserve">voluntary</w:t>
      </w:r>
      <w:r w:rsidDel="00000000" w:rsidR="00000000" w:rsidRPr="00000000">
        <w:rPr>
          <w:rFonts w:ascii="Times New Roman" w:cs="Times New Roman" w:eastAsia="Times New Roman" w:hAnsi="Times New Roman"/>
          <w:sz w:val="24"/>
          <w:szCs w:val="24"/>
          <w:rtl w:val="0"/>
        </w:rPr>
        <w:t xml:space="preserve">, and students were assured of </w:t>
      </w:r>
      <w:r w:rsidDel="00000000" w:rsidR="00000000" w:rsidRPr="00000000">
        <w:rPr>
          <w:rFonts w:ascii="Times New Roman" w:cs="Times New Roman" w:eastAsia="Times New Roman" w:hAnsi="Times New Roman"/>
          <w:b w:val="1"/>
          <w:sz w:val="24"/>
          <w:szCs w:val="24"/>
          <w:rtl w:val="0"/>
        </w:rPr>
        <w:t xml:space="preserve">anonymity and confidentiality</w:t>
      </w:r>
      <w:r w:rsidDel="00000000" w:rsidR="00000000" w:rsidRPr="00000000">
        <w:rPr>
          <w:rFonts w:ascii="Times New Roman" w:cs="Times New Roman" w:eastAsia="Times New Roman" w:hAnsi="Times New Roman"/>
          <w:sz w:val="24"/>
          <w:szCs w:val="24"/>
          <w:rtl w:val="0"/>
        </w:rPr>
        <w:t xml:space="preserve">.</w:t>
        <w:br w:type="textWrapping"/>
      </w:r>
    </w:p>
    <w:p w:rsidR="00000000" w:rsidDel="00000000" w:rsidP="00000000" w:rsidRDefault="00000000" w:rsidRPr="00000000" w14:paraId="00000078">
      <w:pPr>
        <w:numPr>
          <w:ilvl w:val="0"/>
          <w:numId w:val="8"/>
        </w:numPr>
        <w:spacing w:after="0" w:afterAutospacing="0" w:before="0" w:beforeAutospacing="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names or matriculation numbers were required.</w:t>
        <w:br w:type="textWrapping"/>
      </w:r>
    </w:p>
    <w:p w:rsidR="00000000" w:rsidDel="00000000" w:rsidP="00000000" w:rsidRDefault="00000000" w:rsidRPr="00000000" w14:paraId="00000079">
      <w:pPr>
        <w:numPr>
          <w:ilvl w:val="0"/>
          <w:numId w:val="8"/>
        </w:numPr>
        <w:spacing w:after="240" w:before="0" w:beforeAutospacing="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were encouraged to answer honestly without fear of reprisal.</w:t>
      </w:r>
    </w:p>
    <w:p w:rsidR="00000000" w:rsidDel="00000000" w:rsidP="00000000" w:rsidRDefault="00000000" w:rsidRPr="00000000" w14:paraId="0000007A">
      <w:pPr>
        <w:pStyle w:val="Heading3"/>
        <w:keepNext w:val="0"/>
        <w:keepLines w:val="0"/>
        <w:spacing w:before="280" w:line="480" w:lineRule="auto"/>
        <w:jc w:val="both"/>
        <w:rPr>
          <w:rFonts w:ascii="Times New Roman" w:cs="Times New Roman" w:eastAsia="Times New Roman" w:hAnsi="Times New Roman"/>
          <w:b w:val="1"/>
          <w:color w:val="000000"/>
          <w:sz w:val="26"/>
          <w:szCs w:val="26"/>
        </w:rPr>
      </w:pPr>
      <w:bookmarkStart w:colFirst="0" w:colLast="0" w:name="_6j17b1ydjig" w:id="22"/>
      <w:bookmarkEnd w:id="22"/>
      <w:r w:rsidDel="00000000" w:rsidR="00000000" w:rsidRPr="00000000">
        <w:rPr>
          <w:rFonts w:ascii="Times New Roman" w:cs="Times New Roman" w:eastAsia="Times New Roman" w:hAnsi="Times New Roman"/>
          <w:b w:val="1"/>
          <w:color w:val="000000"/>
          <w:sz w:val="26"/>
          <w:szCs w:val="26"/>
          <w:rtl w:val="0"/>
        </w:rPr>
        <w:t xml:space="preserve">3.6 Validity and Reliability of the Instrument</w:t>
      </w:r>
    </w:p>
    <w:p w:rsidR="00000000" w:rsidDel="00000000" w:rsidP="00000000" w:rsidRDefault="00000000" w:rsidRPr="00000000" w14:paraId="0000007B">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ensure that the instrument truly measures what it purports to measure, </w:t>
      </w:r>
      <w:r w:rsidDel="00000000" w:rsidR="00000000" w:rsidRPr="00000000">
        <w:rPr>
          <w:rFonts w:ascii="Times New Roman" w:cs="Times New Roman" w:eastAsia="Times New Roman" w:hAnsi="Times New Roman"/>
          <w:b w:val="1"/>
          <w:sz w:val="24"/>
          <w:szCs w:val="24"/>
          <w:rtl w:val="0"/>
        </w:rPr>
        <w:t xml:space="preserve">content validity</w:t>
      </w:r>
      <w:r w:rsidDel="00000000" w:rsidR="00000000" w:rsidRPr="00000000">
        <w:rPr>
          <w:rFonts w:ascii="Times New Roman" w:cs="Times New Roman" w:eastAsia="Times New Roman" w:hAnsi="Times New Roman"/>
          <w:sz w:val="24"/>
          <w:szCs w:val="24"/>
          <w:rtl w:val="0"/>
        </w:rPr>
        <w:t xml:space="preserve"> was established. The questionnaire items were reviewed by </w:t>
      </w:r>
      <w:r w:rsidDel="00000000" w:rsidR="00000000" w:rsidRPr="00000000">
        <w:rPr>
          <w:rFonts w:ascii="Times New Roman" w:cs="Times New Roman" w:eastAsia="Times New Roman" w:hAnsi="Times New Roman"/>
          <w:b w:val="1"/>
          <w:sz w:val="24"/>
          <w:szCs w:val="24"/>
          <w:rtl w:val="0"/>
        </w:rPr>
        <w:t xml:space="preserve">two experts in Educational Research and Measurement</w:t>
      </w:r>
      <w:r w:rsidDel="00000000" w:rsidR="00000000" w:rsidRPr="00000000">
        <w:rPr>
          <w:rFonts w:ascii="Times New Roman" w:cs="Times New Roman" w:eastAsia="Times New Roman" w:hAnsi="Times New Roman"/>
          <w:sz w:val="24"/>
          <w:szCs w:val="24"/>
          <w:rtl w:val="0"/>
        </w:rPr>
        <w:t xml:space="preserve">, as well as a senior lecturer in Mass Communication. Their feedback helped refine ambiguous or leading questions, eliminate redundancy, and improve item relevance. The corrections were incorporated before final printing and distribution of the instrument.</w:t>
      </w:r>
    </w:p>
    <w:p w:rsidR="00000000" w:rsidDel="00000000" w:rsidP="00000000" w:rsidRDefault="00000000" w:rsidRPr="00000000" w14:paraId="0000007C">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w:t>
      </w:r>
      <w:r w:rsidDel="00000000" w:rsidR="00000000" w:rsidRPr="00000000">
        <w:rPr>
          <w:rFonts w:ascii="Times New Roman" w:cs="Times New Roman" w:eastAsia="Times New Roman" w:hAnsi="Times New Roman"/>
          <w:b w:val="1"/>
          <w:sz w:val="24"/>
          <w:szCs w:val="24"/>
          <w:rtl w:val="0"/>
        </w:rPr>
        <w:t xml:space="preserve">face validity</w:t>
      </w:r>
      <w:r w:rsidDel="00000000" w:rsidR="00000000" w:rsidRPr="00000000">
        <w:rPr>
          <w:rFonts w:ascii="Times New Roman" w:cs="Times New Roman" w:eastAsia="Times New Roman" w:hAnsi="Times New Roman"/>
          <w:sz w:val="24"/>
          <w:szCs w:val="24"/>
          <w:rtl w:val="0"/>
        </w:rPr>
        <w:t xml:space="preserve"> was confirmed by testing the questionnaire with </w:t>
      </w:r>
      <w:r w:rsidDel="00000000" w:rsidR="00000000" w:rsidRPr="00000000">
        <w:rPr>
          <w:rFonts w:ascii="Times New Roman" w:cs="Times New Roman" w:eastAsia="Times New Roman" w:hAnsi="Times New Roman"/>
          <w:b w:val="1"/>
          <w:sz w:val="24"/>
          <w:szCs w:val="24"/>
          <w:rtl w:val="0"/>
        </w:rPr>
        <w:t xml:space="preserve">10 students</w:t>
      </w:r>
      <w:r w:rsidDel="00000000" w:rsidR="00000000" w:rsidRPr="00000000">
        <w:rPr>
          <w:rFonts w:ascii="Times New Roman" w:cs="Times New Roman" w:eastAsia="Times New Roman" w:hAnsi="Times New Roman"/>
          <w:sz w:val="24"/>
          <w:szCs w:val="24"/>
          <w:rtl w:val="0"/>
        </w:rPr>
        <w:t xml:space="preserve"> (who were not part of the final sample) to ensure that all questions were understandable and interpreted consistently by respondents.</w:t>
      </w:r>
    </w:p>
    <w:p w:rsidR="00000000" w:rsidDel="00000000" w:rsidP="00000000" w:rsidRDefault="00000000" w:rsidRPr="00000000" w14:paraId="0000007D">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reliability of the instrument was determined through a </w:t>
      </w:r>
      <w:r w:rsidDel="00000000" w:rsidR="00000000" w:rsidRPr="00000000">
        <w:rPr>
          <w:rFonts w:ascii="Times New Roman" w:cs="Times New Roman" w:eastAsia="Times New Roman" w:hAnsi="Times New Roman"/>
          <w:b w:val="1"/>
          <w:sz w:val="24"/>
          <w:szCs w:val="24"/>
          <w:rtl w:val="0"/>
        </w:rPr>
        <w:t xml:space="preserve">pilot test</w:t>
      </w:r>
      <w:r w:rsidDel="00000000" w:rsidR="00000000" w:rsidRPr="00000000">
        <w:rPr>
          <w:rFonts w:ascii="Times New Roman" w:cs="Times New Roman" w:eastAsia="Times New Roman" w:hAnsi="Times New Roman"/>
          <w:sz w:val="24"/>
          <w:szCs w:val="24"/>
          <w:rtl w:val="0"/>
        </w:rPr>
        <w:t xml:space="preserve"> conducted among 20 randomly selected OTM students from an</w:t>
      </w:r>
      <w:r w:rsidDel="00000000" w:rsidR="00000000" w:rsidRPr="00000000">
        <w:rPr>
          <w:rFonts w:ascii="Times New Roman" w:cs="Times New Roman" w:eastAsia="Times New Roman" w:hAnsi="Times New Roman"/>
          <w:sz w:val="24"/>
          <w:szCs w:val="24"/>
          <w:rtl w:val="0"/>
        </w:rPr>
        <w:t xml:space="preserve">other department with similar characteristics. Their responses were analyzed using the Cronbach’s Alpha reliability coefficient to measure internal consistency.</w:t>
      </w:r>
    </w:p>
    <w:p w:rsidR="00000000" w:rsidDel="00000000" w:rsidP="00000000" w:rsidRDefault="00000000" w:rsidRPr="00000000" w14:paraId="0000007E">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reliability coefficient obtained was:</w:t>
      </w:r>
    </w:p>
    <w:p w:rsidR="00000000" w:rsidDel="00000000" w:rsidP="00000000" w:rsidRDefault="00000000" w:rsidRPr="00000000" w14:paraId="0000007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Cronbach’s Alpha=0.84\text{Cronbach's Alpha} = 0.84Cronbach’s Alpha=0.84</w:t>
      </w:r>
    </w:p>
    <w:p w:rsidR="00000000" w:rsidDel="00000000" w:rsidP="00000000" w:rsidRDefault="00000000" w:rsidRPr="00000000" w14:paraId="00000080">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Nunnally (1978), an alpha value of 0.70 and above is considered acceptable for research in social sciences. Hence, the instrument was deemed </w:t>
      </w:r>
      <w:r w:rsidDel="00000000" w:rsidR="00000000" w:rsidRPr="00000000">
        <w:rPr>
          <w:rFonts w:ascii="Times New Roman" w:cs="Times New Roman" w:eastAsia="Times New Roman" w:hAnsi="Times New Roman"/>
          <w:b w:val="1"/>
          <w:sz w:val="24"/>
          <w:szCs w:val="24"/>
          <w:rtl w:val="0"/>
        </w:rPr>
        <w:t xml:space="preserve">reliable</w:t>
      </w:r>
      <w:r w:rsidDel="00000000" w:rsidR="00000000" w:rsidRPr="00000000">
        <w:rPr>
          <w:rFonts w:ascii="Times New Roman" w:cs="Times New Roman" w:eastAsia="Times New Roman" w:hAnsi="Times New Roman"/>
          <w:sz w:val="24"/>
          <w:szCs w:val="24"/>
          <w:rtl w:val="0"/>
        </w:rPr>
        <w:t xml:space="preserve"> for data collection purposes.</w:t>
      </w:r>
    </w:p>
    <w:p w:rsidR="00000000" w:rsidDel="00000000" w:rsidP="00000000" w:rsidRDefault="00000000" w:rsidRPr="00000000" w14:paraId="00000081">
      <w:pPr>
        <w:pStyle w:val="Heading3"/>
        <w:keepNext w:val="0"/>
        <w:keepLines w:val="0"/>
        <w:spacing w:before="280" w:line="480" w:lineRule="auto"/>
        <w:jc w:val="both"/>
        <w:rPr>
          <w:rFonts w:ascii="Times New Roman" w:cs="Times New Roman" w:eastAsia="Times New Roman" w:hAnsi="Times New Roman"/>
          <w:b w:val="1"/>
          <w:color w:val="000000"/>
          <w:sz w:val="26"/>
          <w:szCs w:val="26"/>
        </w:rPr>
      </w:pPr>
      <w:bookmarkStart w:colFirst="0" w:colLast="0" w:name="_8nj9lcxfmjtb" w:id="23"/>
      <w:bookmarkEnd w:id="23"/>
      <w:r w:rsidDel="00000000" w:rsidR="00000000" w:rsidRPr="00000000">
        <w:rPr>
          <w:rFonts w:ascii="Times New Roman" w:cs="Times New Roman" w:eastAsia="Times New Roman" w:hAnsi="Times New Roman"/>
          <w:b w:val="1"/>
          <w:color w:val="000000"/>
          <w:sz w:val="26"/>
          <w:szCs w:val="26"/>
          <w:rtl w:val="0"/>
        </w:rPr>
        <w:t xml:space="preserve">3.7 Method of Data Analysis</w:t>
      </w:r>
    </w:p>
    <w:p w:rsidR="00000000" w:rsidDel="00000000" w:rsidP="00000000" w:rsidRDefault="00000000" w:rsidRPr="00000000" w14:paraId="00000082">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collection of data through the structured questionnaires, responses were carefully compiled, coded, and prepared for statistical analysis. The completed questionnaires were scrutinized to ensure that only properly filled responses were included, while incomplete or invalid entries were discarded.</w:t>
      </w:r>
    </w:p>
    <w:p w:rsidR="00000000" w:rsidDel="00000000" w:rsidP="00000000" w:rsidRDefault="00000000" w:rsidRPr="00000000" w14:paraId="00000083">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analysis was carried out using descriptive and inferential statistical tools, with the aid of the Statistical Package for the Social Sciences (SPSS).</w:t>
      </w:r>
    </w:p>
    <w:p w:rsidR="00000000" w:rsidDel="00000000" w:rsidP="00000000" w:rsidRDefault="00000000" w:rsidRPr="00000000" w14:paraId="00000084">
      <w:pPr>
        <w:spacing w:after="240" w:before="240" w:line="48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4"/>
          <w:szCs w:val="24"/>
          <w:rtl w:val="0"/>
        </w:rPr>
        <w:t xml:space="preserve">Descriptive statistics such as frequencies, percentages, means, and standard deviations were used to summarize and present respondents’ demographic characteristics and their responses to each questionnaire item. These measures provided a clear understanding of the distribution and central tendencies within the dataset.</w:t>
      </w:r>
      <w:r w:rsidDel="00000000" w:rsidR="00000000" w:rsidRPr="00000000">
        <w:rPr>
          <w:rtl w:val="0"/>
        </w:rPr>
      </w:r>
    </w:p>
    <w:p w:rsidR="00000000" w:rsidDel="00000000" w:rsidP="00000000" w:rsidRDefault="00000000" w:rsidRPr="00000000" w14:paraId="00000085">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test the formulated hypotheses, inferential statistical methods were employed:</w:t>
      </w:r>
    </w:p>
    <w:p w:rsidR="00000000" w:rsidDel="00000000" w:rsidP="00000000" w:rsidRDefault="00000000" w:rsidRPr="00000000" w14:paraId="00000086">
      <w:pPr>
        <w:numPr>
          <w:ilvl w:val="0"/>
          <w:numId w:val="7"/>
        </w:numPr>
        <w:spacing w:after="0" w:afterAutospacing="0" w:before="24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Chi-square test (χ²)</w:t>
      </w:r>
      <w:r w:rsidDel="00000000" w:rsidR="00000000" w:rsidRPr="00000000">
        <w:rPr>
          <w:rFonts w:ascii="Times New Roman" w:cs="Times New Roman" w:eastAsia="Times New Roman" w:hAnsi="Times New Roman"/>
          <w:sz w:val="24"/>
          <w:szCs w:val="24"/>
          <w:rtl w:val="0"/>
        </w:rPr>
        <w:t xml:space="preserve"> was used to determine the association between categorical variables such as gender, age group, and level of study, and their responses regarding social media influence.</w:t>
        <w:br w:type="textWrapping"/>
      </w:r>
    </w:p>
    <w:p w:rsidR="00000000" w:rsidDel="00000000" w:rsidP="00000000" w:rsidRDefault="00000000" w:rsidRPr="00000000" w14:paraId="00000087">
      <w:pPr>
        <w:numPr>
          <w:ilvl w:val="0"/>
          <w:numId w:val="7"/>
        </w:numPr>
        <w:spacing w:after="0" w:afterAutospacing="0" w:before="0" w:beforeAutospacing="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Independent sample t-test</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b w:val="1"/>
          <w:sz w:val="24"/>
          <w:szCs w:val="24"/>
          <w:rtl w:val="0"/>
        </w:rPr>
        <w:t xml:space="preserve">Analysis of Variance (ANOVA)</w:t>
      </w:r>
      <w:r w:rsidDel="00000000" w:rsidR="00000000" w:rsidRPr="00000000">
        <w:rPr>
          <w:rFonts w:ascii="Times New Roman" w:cs="Times New Roman" w:eastAsia="Times New Roman" w:hAnsi="Times New Roman"/>
          <w:sz w:val="24"/>
          <w:szCs w:val="24"/>
          <w:rtl w:val="0"/>
        </w:rPr>
        <w:t xml:space="preserve"> was applied where necessary to compare means between two or more groups (e.g., comparing male and female responses).</w:t>
        <w:br w:type="textWrapping"/>
      </w:r>
    </w:p>
    <w:p w:rsidR="00000000" w:rsidDel="00000000" w:rsidP="00000000" w:rsidRDefault="00000000" w:rsidRPr="00000000" w14:paraId="00000088">
      <w:pPr>
        <w:numPr>
          <w:ilvl w:val="0"/>
          <w:numId w:val="7"/>
        </w:numPr>
        <w:spacing w:after="240" w:before="0" w:beforeAutospacing="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sz w:val="24"/>
          <w:szCs w:val="24"/>
          <w:rtl w:val="0"/>
        </w:rPr>
        <w:t xml:space="preserve">significance level of 0.05 (p &lt; 0.05)</w:t>
      </w:r>
      <w:r w:rsidDel="00000000" w:rsidR="00000000" w:rsidRPr="00000000">
        <w:rPr>
          <w:rFonts w:ascii="Times New Roman" w:cs="Times New Roman" w:eastAsia="Times New Roman" w:hAnsi="Times New Roman"/>
          <w:sz w:val="24"/>
          <w:szCs w:val="24"/>
          <w:rtl w:val="0"/>
        </w:rPr>
        <w:t xml:space="preserve"> was adopted to determine statistical significance.</w:t>
      </w:r>
    </w:p>
    <w:p w:rsidR="00000000" w:rsidDel="00000000" w:rsidP="00000000" w:rsidRDefault="00000000" w:rsidRPr="00000000" w14:paraId="00000089">
      <w:pPr>
        <w:spacing w:line="480" w:lineRule="auto"/>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